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8A" w:rsidRPr="00433D5E" w:rsidRDefault="00F2298A" w:rsidP="00F2298A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lang w:eastAsia="sk-SK"/>
        </w:rPr>
      </w:pPr>
      <w:r w:rsidRPr="00115BFD">
        <w:rPr>
          <w:rFonts w:ascii="Palatino Linotype" w:hAnsi="Palatino Linotype"/>
          <w:color w:val="000000"/>
        </w:rPr>
        <w:t xml:space="preserve">Príloha č. </w:t>
      </w:r>
      <w:r>
        <w:rPr>
          <w:rFonts w:ascii="Palatino Linotype" w:hAnsi="Palatino Linotype"/>
          <w:color w:val="000000"/>
        </w:rPr>
        <w:t>2</w:t>
      </w:r>
    </w:p>
    <w:p w:rsidR="00F2298A" w:rsidRPr="00115BFD" w:rsidRDefault="00F2298A" w:rsidP="00F2298A">
      <w:pPr>
        <w:tabs>
          <w:tab w:val="left" w:pos="8820"/>
        </w:tabs>
        <w:spacing w:after="0" w:line="240" w:lineRule="auto"/>
        <w:jc w:val="center"/>
        <w:rPr>
          <w:rFonts w:ascii="Palatino Linotype" w:hAnsi="Palatino Linotype"/>
          <w:b/>
          <w:spacing w:val="20"/>
        </w:rPr>
      </w:pPr>
      <w:r w:rsidRPr="00115BFD">
        <w:rPr>
          <w:rFonts w:ascii="Palatino Linotype" w:hAnsi="Palatino Linotype"/>
          <w:b/>
          <w:spacing w:val="20"/>
        </w:rPr>
        <w:t>PONUKA</w:t>
      </w:r>
    </w:p>
    <w:p w:rsidR="00F2298A" w:rsidRPr="00115BFD" w:rsidRDefault="00F2298A" w:rsidP="00F2298A">
      <w:pPr>
        <w:spacing w:after="0" w:line="240" w:lineRule="auto"/>
        <w:jc w:val="center"/>
        <w:rPr>
          <w:rFonts w:ascii="Palatino Linotype" w:hAnsi="Palatino Linotype"/>
        </w:rPr>
      </w:pPr>
      <w:r w:rsidRPr="00115BFD">
        <w:rPr>
          <w:rFonts w:ascii="Palatino Linotype" w:hAnsi="Palatino Linotype"/>
        </w:rPr>
        <w:t>predložená v rámci zadávania zákazky:</w:t>
      </w:r>
    </w:p>
    <w:p w:rsidR="00F2298A" w:rsidRPr="00115BFD" w:rsidRDefault="00F2298A" w:rsidP="00F2298A">
      <w:pPr>
        <w:spacing w:after="0" w:line="240" w:lineRule="auto"/>
        <w:jc w:val="center"/>
        <w:rPr>
          <w:rFonts w:ascii="Palatino Linotype" w:hAnsi="Palatino Linotype"/>
        </w:rPr>
      </w:pPr>
      <w:r w:rsidRPr="00115BFD">
        <w:rPr>
          <w:rFonts w:ascii="Palatino Linotype" w:hAnsi="Palatino Linotype"/>
        </w:rPr>
        <w:t xml:space="preserve">Zákazka podľa § 117, zákona č. 343/2015 </w:t>
      </w:r>
      <w:proofErr w:type="spellStart"/>
      <w:r w:rsidRPr="00115BFD">
        <w:rPr>
          <w:rFonts w:ascii="Palatino Linotype" w:hAnsi="Palatino Linotype"/>
        </w:rPr>
        <w:t>Z.z</w:t>
      </w:r>
      <w:proofErr w:type="spellEnd"/>
      <w:r w:rsidRPr="00115BFD">
        <w:rPr>
          <w:rFonts w:ascii="Palatino Linotype" w:hAnsi="Palatino Linotype"/>
        </w:rPr>
        <w:t>. o verejnom obstarávaní</w:t>
      </w:r>
    </w:p>
    <w:p w:rsidR="00F2298A" w:rsidRPr="00115BFD" w:rsidRDefault="00F2298A" w:rsidP="00F2298A">
      <w:pPr>
        <w:spacing w:before="120" w:after="0" w:line="240" w:lineRule="auto"/>
        <w:jc w:val="center"/>
        <w:rPr>
          <w:rFonts w:ascii="Palatino Linotype" w:hAnsi="Palatino Linotype"/>
          <w:b/>
        </w:rPr>
      </w:pPr>
    </w:p>
    <w:p w:rsidR="00F2298A" w:rsidRPr="00115BFD" w:rsidRDefault="00F2298A" w:rsidP="00F2298A">
      <w:pPr>
        <w:pStyle w:val="Zkladntext"/>
        <w:spacing w:before="120" w:after="0"/>
        <w:rPr>
          <w:rFonts w:ascii="Palatino Linotype" w:hAnsi="Palatino Linotype" w:cs="Arial"/>
          <w:i/>
          <w:color w:val="000000"/>
          <w:sz w:val="22"/>
          <w:szCs w:val="22"/>
          <w:lang w:val="sk-SK"/>
        </w:rPr>
      </w:pPr>
    </w:p>
    <w:p w:rsidR="00F2298A" w:rsidRPr="00BB11D0" w:rsidRDefault="00F2298A" w:rsidP="00F2298A">
      <w:pPr>
        <w:pStyle w:val="Zkladntext"/>
        <w:spacing w:after="0"/>
        <w:rPr>
          <w:rFonts w:ascii="Palatino Linotype" w:hAnsi="Palatino Linotype" w:cs="Arial"/>
          <w:b/>
          <w:i/>
          <w:color w:val="000000"/>
          <w:sz w:val="22"/>
          <w:szCs w:val="22"/>
          <w:lang w:val="sk-SK"/>
        </w:rPr>
      </w:pPr>
      <w:r>
        <w:rPr>
          <w:rFonts w:ascii="Palatino Linotype" w:hAnsi="Palatino Linotype" w:cs="Arial"/>
          <w:i/>
          <w:color w:val="000000"/>
          <w:sz w:val="22"/>
          <w:szCs w:val="22"/>
          <w:lang w:val="sk-SK"/>
        </w:rPr>
        <w:t>Verejný</w:t>
      </w:r>
      <w:r w:rsidRPr="00115BFD">
        <w:rPr>
          <w:rFonts w:ascii="Palatino Linotype" w:hAnsi="Palatino Linotype" w:cs="Arial"/>
          <w:i/>
          <w:color w:val="000000"/>
          <w:sz w:val="22"/>
          <w:szCs w:val="22"/>
        </w:rPr>
        <w:t xml:space="preserve"> obstarávateľ:</w:t>
      </w:r>
      <w:r w:rsidRPr="00115BFD">
        <w:rPr>
          <w:rFonts w:ascii="Palatino Linotype" w:hAnsi="Palatino Linotype" w:cs="Arial"/>
          <w:b/>
          <w:i/>
          <w:color w:val="000000"/>
          <w:sz w:val="22"/>
          <w:szCs w:val="22"/>
        </w:rPr>
        <w:t xml:space="preserve"> </w:t>
      </w:r>
      <w:r>
        <w:rPr>
          <w:rFonts w:ascii="Palatino Linotype" w:hAnsi="Palatino Linotype" w:cs="Arial"/>
          <w:b/>
          <w:i/>
          <w:color w:val="000000"/>
          <w:sz w:val="22"/>
          <w:szCs w:val="22"/>
          <w:lang w:val="sk-SK"/>
        </w:rPr>
        <w:t xml:space="preserve"> </w:t>
      </w:r>
    </w:p>
    <w:p w:rsidR="00F2298A" w:rsidRPr="00115BFD" w:rsidRDefault="00F2298A" w:rsidP="00F2298A">
      <w:pPr>
        <w:pStyle w:val="Zarkazkladnhotextu"/>
        <w:spacing w:after="0" w:line="240" w:lineRule="auto"/>
        <w:ind w:left="0"/>
        <w:jc w:val="both"/>
        <w:rPr>
          <w:rFonts w:ascii="Palatino Linotype" w:hAnsi="Palatino Linotype" w:cs="Arial"/>
          <w:b/>
        </w:rPr>
      </w:pPr>
      <w:r w:rsidRPr="00115BFD">
        <w:rPr>
          <w:rFonts w:ascii="Palatino Linotype" w:hAnsi="Palatino Linotype" w:cs="Arial"/>
          <w:b/>
          <w:bCs/>
        </w:rPr>
        <w:t>Katolícka univerzita v Ružomberku, Hrabovská cesta 1A, 034 01, Ružomberok</w:t>
      </w:r>
    </w:p>
    <w:p w:rsidR="00F2298A" w:rsidRPr="00115BFD" w:rsidRDefault="00F2298A" w:rsidP="00F2298A">
      <w:pPr>
        <w:pStyle w:val="Zkladntext"/>
        <w:spacing w:after="0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F2298A" w:rsidRPr="00115BFD" w:rsidRDefault="00F2298A" w:rsidP="00F2298A">
      <w:pPr>
        <w:pStyle w:val="Zkladntext"/>
        <w:spacing w:after="0"/>
        <w:rPr>
          <w:rFonts w:ascii="Palatino Linotype" w:hAnsi="Palatino Linotype" w:cs="Arial"/>
          <w:color w:val="000000"/>
          <w:sz w:val="22"/>
          <w:szCs w:val="22"/>
        </w:rPr>
      </w:pPr>
      <w:r w:rsidRPr="00115BFD">
        <w:rPr>
          <w:rFonts w:ascii="Palatino Linotype" w:hAnsi="Palatino Linotype" w:cs="Arial"/>
          <w:bCs/>
          <w:i/>
          <w:color w:val="000000"/>
          <w:sz w:val="22"/>
          <w:szCs w:val="22"/>
        </w:rPr>
        <w:t>Názov predmetu  zákazky</w:t>
      </w:r>
      <w:r w:rsidRPr="00115BFD">
        <w:rPr>
          <w:rFonts w:ascii="Palatino Linotype" w:hAnsi="Palatino Linotype" w:cs="Arial"/>
          <w:bCs/>
          <w:color w:val="000000"/>
          <w:sz w:val="22"/>
          <w:szCs w:val="22"/>
        </w:rPr>
        <w:t>:</w:t>
      </w:r>
    </w:p>
    <w:p w:rsidR="00F2298A" w:rsidRPr="00115BFD" w:rsidRDefault="00F2298A" w:rsidP="00F2298A">
      <w:pPr>
        <w:spacing w:after="0" w:line="240" w:lineRule="auto"/>
        <w:ind w:right="-141"/>
        <w:rPr>
          <w:rFonts w:ascii="Palatino Linotype" w:hAnsi="Palatino Linotype"/>
        </w:rPr>
      </w:pPr>
      <w:r>
        <w:rPr>
          <w:rFonts w:ascii="Palatino Linotype" w:hAnsi="Palatino Linotype" w:cs="Arial"/>
          <w:b/>
          <w:lang w:eastAsia="sk-SK"/>
        </w:rPr>
        <w:t>Oprava hydroizolácie suterénu časti blokov „A“ a „B“ Pedagogickej fakulty KU v Ružomberku</w:t>
      </w:r>
      <w:r w:rsidRPr="00115BFD">
        <w:rPr>
          <w:rFonts w:ascii="Palatino Linotype" w:hAnsi="Palatino Linotype" w:cs="Arial"/>
          <w:b/>
          <w:lang w:eastAsia="sk-SK"/>
        </w:rPr>
        <w:t>.</w:t>
      </w:r>
    </w:p>
    <w:p w:rsidR="00F2298A" w:rsidRPr="00115BFD" w:rsidRDefault="00F2298A" w:rsidP="00F2298A">
      <w:pPr>
        <w:spacing w:after="0" w:line="240" w:lineRule="auto"/>
        <w:ind w:left="720"/>
        <w:rPr>
          <w:rFonts w:ascii="Palatino Linotype" w:hAnsi="Palatino Linotype"/>
        </w:rPr>
      </w:pPr>
    </w:p>
    <w:p w:rsidR="00F2298A" w:rsidRPr="00115BFD" w:rsidRDefault="00F2298A" w:rsidP="00F2298A">
      <w:pPr>
        <w:spacing w:after="0" w:line="240" w:lineRule="auto"/>
        <w:rPr>
          <w:rFonts w:ascii="Palatino Linotype" w:hAnsi="Palatino Linotype"/>
          <w:i/>
        </w:rPr>
      </w:pPr>
      <w:r w:rsidRPr="00115BFD">
        <w:rPr>
          <w:rFonts w:ascii="Palatino Linotype" w:hAnsi="Palatino Linotype"/>
          <w:i/>
        </w:rPr>
        <w:t>Predkladá uchádzač:</w:t>
      </w:r>
    </w:p>
    <w:p w:rsidR="00F2298A" w:rsidRPr="00115BFD" w:rsidRDefault="00F2298A" w:rsidP="00F2298A">
      <w:pPr>
        <w:spacing w:after="0" w:line="240" w:lineRule="auto"/>
        <w:jc w:val="center"/>
        <w:rPr>
          <w:rFonts w:ascii="Palatino Linotype" w:hAnsi="Palatino Linotype"/>
        </w:rPr>
      </w:pPr>
    </w:p>
    <w:tbl>
      <w:tblPr>
        <w:tblW w:w="93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2729"/>
        <w:gridCol w:w="3295"/>
        <w:gridCol w:w="3296"/>
      </w:tblGrid>
      <w:tr w:rsidR="00F2298A" w:rsidRPr="00115BFD" w:rsidTr="008C0EFB">
        <w:trPr>
          <w:trHeight w:val="454"/>
          <w:jc w:val="center"/>
        </w:trPr>
        <w:tc>
          <w:tcPr>
            <w:tcW w:w="2729" w:type="dxa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  <w:r w:rsidRPr="00115BFD">
              <w:rPr>
                <w:rFonts w:ascii="Palatino Linotype" w:hAnsi="Palatino Linotype"/>
              </w:rPr>
              <w:t>Názov:</w:t>
            </w:r>
          </w:p>
        </w:tc>
        <w:tc>
          <w:tcPr>
            <w:tcW w:w="6591" w:type="dxa"/>
            <w:gridSpan w:val="2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F2298A" w:rsidRPr="00115BFD" w:rsidTr="008C0EFB">
        <w:trPr>
          <w:trHeight w:val="454"/>
          <w:jc w:val="center"/>
        </w:trPr>
        <w:tc>
          <w:tcPr>
            <w:tcW w:w="2729" w:type="dxa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  <w:r w:rsidRPr="00115BFD">
              <w:rPr>
                <w:rFonts w:ascii="Palatino Linotype" w:hAnsi="Palatino Linotype"/>
              </w:rPr>
              <w:t>Sídlo:</w:t>
            </w:r>
          </w:p>
        </w:tc>
        <w:tc>
          <w:tcPr>
            <w:tcW w:w="6591" w:type="dxa"/>
            <w:gridSpan w:val="2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F2298A" w:rsidRPr="00115BFD" w:rsidTr="008C0EFB">
        <w:trPr>
          <w:trHeight w:val="454"/>
          <w:jc w:val="center"/>
        </w:trPr>
        <w:tc>
          <w:tcPr>
            <w:tcW w:w="2729" w:type="dxa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  <w:r w:rsidRPr="00115BFD">
              <w:rPr>
                <w:rFonts w:ascii="Palatino Linotype" w:hAnsi="Palatino Linotype"/>
              </w:rPr>
              <w:t>IČO:</w:t>
            </w:r>
          </w:p>
        </w:tc>
        <w:tc>
          <w:tcPr>
            <w:tcW w:w="6591" w:type="dxa"/>
            <w:gridSpan w:val="2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F2298A" w:rsidRPr="00115BFD" w:rsidTr="008C0EFB">
        <w:trPr>
          <w:trHeight w:val="454"/>
          <w:jc w:val="center"/>
        </w:trPr>
        <w:tc>
          <w:tcPr>
            <w:tcW w:w="2729" w:type="dxa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  <w:r w:rsidRPr="00115BFD">
              <w:rPr>
                <w:rFonts w:ascii="Palatino Linotype" w:hAnsi="Palatino Linotype"/>
              </w:rPr>
              <w:t>Kontaktná osoba:</w:t>
            </w:r>
          </w:p>
        </w:tc>
        <w:tc>
          <w:tcPr>
            <w:tcW w:w="6591" w:type="dxa"/>
            <w:gridSpan w:val="2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F2298A" w:rsidRPr="00115BFD" w:rsidTr="008C0EFB">
        <w:trPr>
          <w:trHeight w:val="454"/>
          <w:jc w:val="center"/>
        </w:trPr>
        <w:tc>
          <w:tcPr>
            <w:tcW w:w="2729" w:type="dxa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  <w:r w:rsidRPr="00115BFD">
              <w:rPr>
                <w:rFonts w:ascii="Palatino Linotype" w:hAnsi="Palatino Linotype"/>
              </w:rPr>
              <w:t>Telefón:</w:t>
            </w:r>
          </w:p>
        </w:tc>
        <w:tc>
          <w:tcPr>
            <w:tcW w:w="6591" w:type="dxa"/>
            <w:gridSpan w:val="2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F2298A" w:rsidRPr="00115BFD" w:rsidTr="008C0EFB">
        <w:trPr>
          <w:trHeight w:val="454"/>
          <w:jc w:val="center"/>
        </w:trPr>
        <w:tc>
          <w:tcPr>
            <w:tcW w:w="2729" w:type="dxa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  <w:r w:rsidRPr="00115BFD">
              <w:rPr>
                <w:rFonts w:ascii="Palatino Linotype" w:hAnsi="Palatino Linotype"/>
              </w:rPr>
              <w:t>E-mail:</w:t>
            </w:r>
          </w:p>
        </w:tc>
        <w:tc>
          <w:tcPr>
            <w:tcW w:w="6591" w:type="dxa"/>
            <w:gridSpan w:val="2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F2298A" w:rsidRPr="00115BFD" w:rsidTr="008C0EFB">
        <w:trPr>
          <w:trHeight w:val="454"/>
          <w:jc w:val="center"/>
        </w:trPr>
        <w:tc>
          <w:tcPr>
            <w:tcW w:w="2729" w:type="dxa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  <w:r w:rsidRPr="00115BFD">
              <w:rPr>
                <w:rFonts w:ascii="Palatino Linotype" w:hAnsi="Palatino Linotype"/>
              </w:rPr>
              <w:t>Internetová adresa:</w:t>
            </w:r>
          </w:p>
        </w:tc>
        <w:tc>
          <w:tcPr>
            <w:tcW w:w="6591" w:type="dxa"/>
            <w:gridSpan w:val="2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F2298A" w:rsidRPr="00115BFD" w:rsidTr="008C0EFB">
        <w:trPr>
          <w:trHeight w:val="1157"/>
          <w:jc w:val="center"/>
        </w:trPr>
        <w:tc>
          <w:tcPr>
            <w:tcW w:w="9320" w:type="dxa"/>
            <w:gridSpan w:val="3"/>
            <w:shd w:val="clear" w:color="auto" w:fill="BFBFBF"/>
            <w:vAlign w:val="center"/>
          </w:tcPr>
          <w:p w:rsidR="00F2298A" w:rsidRPr="00115BFD" w:rsidRDefault="00F2298A" w:rsidP="008C0EFB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  <w:p w:rsidR="00F2298A" w:rsidRPr="00115BFD" w:rsidRDefault="00F2298A" w:rsidP="008C0EFB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115BFD">
              <w:rPr>
                <w:rFonts w:ascii="Palatino Linotype" w:hAnsi="Palatino Linotype"/>
                <w:b/>
              </w:rPr>
              <w:t>Kritérium na hodnotenie ponúk:</w:t>
            </w:r>
            <w:r w:rsidRPr="00115BFD">
              <w:rPr>
                <w:rFonts w:ascii="Palatino Linotype" w:hAnsi="Palatino Linotype"/>
                <w:b/>
              </w:rPr>
              <w:br/>
              <w:t>Najnižšia celková cena</w:t>
            </w:r>
          </w:p>
          <w:p w:rsidR="00F2298A" w:rsidRPr="00115BFD" w:rsidRDefault="00F2298A" w:rsidP="008C0EFB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F2298A" w:rsidRPr="00115BFD" w:rsidTr="008C0EFB">
        <w:trPr>
          <w:trHeight w:val="20"/>
          <w:jc w:val="center"/>
        </w:trPr>
        <w:tc>
          <w:tcPr>
            <w:tcW w:w="2729" w:type="dxa"/>
            <w:shd w:val="clear" w:color="auto" w:fill="auto"/>
            <w:vAlign w:val="center"/>
          </w:tcPr>
          <w:p w:rsidR="00F2298A" w:rsidRPr="00115BFD" w:rsidRDefault="00F2298A" w:rsidP="008C0EFB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115BFD">
              <w:rPr>
                <w:rFonts w:ascii="Palatino Linotype" w:hAnsi="Palatino Linotype"/>
                <w:b/>
              </w:rPr>
              <w:t>Celková cena bez DPH</w:t>
            </w:r>
          </w:p>
          <w:p w:rsidR="00F2298A" w:rsidRPr="00115BFD" w:rsidRDefault="00F2298A" w:rsidP="008C0EFB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115BFD">
              <w:rPr>
                <w:rFonts w:ascii="Palatino Linotype" w:hAnsi="Palatino Linotype"/>
                <w:b/>
              </w:rPr>
              <w:t>v €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F2298A" w:rsidRPr="00115BFD" w:rsidRDefault="00F2298A" w:rsidP="008C0EFB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115BFD">
              <w:rPr>
                <w:rFonts w:ascii="Palatino Linotype" w:hAnsi="Palatino Linotype"/>
                <w:b/>
              </w:rPr>
              <w:t>výška DPH</w:t>
            </w:r>
          </w:p>
          <w:p w:rsidR="00F2298A" w:rsidRPr="00115BFD" w:rsidRDefault="00F2298A" w:rsidP="008C0EFB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115BFD">
              <w:rPr>
                <w:rFonts w:ascii="Palatino Linotype" w:hAnsi="Palatino Linotype"/>
                <w:b/>
              </w:rPr>
              <w:t>v €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2298A" w:rsidRPr="00115BFD" w:rsidRDefault="00F2298A" w:rsidP="008C0EFB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115BFD">
              <w:rPr>
                <w:rFonts w:ascii="Palatino Linotype" w:hAnsi="Palatino Linotype"/>
                <w:b/>
              </w:rPr>
              <w:t>Celková cena s DPH</w:t>
            </w:r>
          </w:p>
          <w:p w:rsidR="00F2298A" w:rsidRPr="00115BFD" w:rsidRDefault="00F2298A" w:rsidP="008C0EFB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115BFD">
              <w:rPr>
                <w:rFonts w:ascii="Palatino Linotype" w:hAnsi="Palatino Linotype"/>
                <w:b/>
              </w:rPr>
              <w:t>v €</w:t>
            </w:r>
          </w:p>
        </w:tc>
      </w:tr>
      <w:tr w:rsidR="00F2298A" w:rsidRPr="00115BFD" w:rsidTr="008C0EFB">
        <w:trPr>
          <w:trHeight w:val="20"/>
          <w:jc w:val="center"/>
        </w:trPr>
        <w:tc>
          <w:tcPr>
            <w:tcW w:w="2729" w:type="dxa"/>
            <w:shd w:val="clear" w:color="auto" w:fill="auto"/>
            <w:vAlign w:val="center"/>
          </w:tcPr>
          <w:p w:rsidR="00F2298A" w:rsidRPr="00115BFD" w:rsidRDefault="00F2298A" w:rsidP="008C0EFB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  <w:p w:rsidR="00F2298A" w:rsidRPr="00115BFD" w:rsidRDefault="00F2298A" w:rsidP="008C0EFB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  <w:p w:rsidR="00F2298A" w:rsidRPr="00115BFD" w:rsidRDefault="00F2298A" w:rsidP="008C0EFB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F2298A" w:rsidRPr="00115BFD" w:rsidRDefault="00F2298A" w:rsidP="008C0EFB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</w:tbl>
    <w:p w:rsidR="00F2298A" w:rsidRPr="00115BFD" w:rsidRDefault="00F2298A" w:rsidP="00F2298A">
      <w:pPr>
        <w:spacing w:after="0" w:line="240" w:lineRule="auto"/>
        <w:rPr>
          <w:rFonts w:ascii="Palatino Linotype" w:hAnsi="Palatino Linotype"/>
        </w:rPr>
      </w:pPr>
    </w:p>
    <w:p w:rsidR="00F2298A" w:rsidRPr="00115BFD" w:rsidRDefault="00F2298A" w:rsidP="00F2298A">
      <w:pPr>
        <w:spacing w:after="0" w:line="240" w:lineRule="auto"/>
        <w:jc w:val="both"/>
        <w:rPr>
          <w:rFonts w:ascii="Palatino Linotype" w:hAnsi="Palatino Linotype" w:cs="Arial"/>
        </w:rPr>
      </w:pPr>
      <w:r w:rsidRPr="00115BFD">
        <w:rPr>
          <w:rFonts w:ascii="Palatino Linotype" w:hAnsi="Palatino Linotype" w:cs="Arial"/>
        </w:rPr>
        <w:t xml:space="preserve">Uchádzač  prehlasuje, že sa v plnom rozsahu oboznámil s podmienkami vo Výzve na predkladanie ponúk, opisom a špecifikáciou predmetu obstarávania. Definovaným  podmienkam porozumel  a  s  dodávkou </w:t>
      </w:r>
      <w:r w:rsidR="00B5506E">
        <w:rPr>
          <w:rFonts w:ascii="Palatino Linotype" w:hAnsi="Palatino Linotype" w:cs="Arial"/>
        </w:rPr>
        <w:t>stavebných prác</w:t>
      </w:r>
      <w:r w:rsidRPr="00115BFD">
        <w:rPr>
          <w:rFonts w:ascii="Palatino Linotype" w:hAnsi="Palatino Linotype" w:cs="Arial"/>
        </w:rPr>
        <w:t xml:space="preserve"> za týchto podmienok  súhlasí. Uchádzač  zároveň prehlasuje, že </w:t>
      </w:r>
      <w:bookmarkStart w:id="0" w:name="_GoBack"/>
      <w:bookmarkEnd w:id="0"/>
      <w:r w:rsidRPr="00115BFD">
        <w:rPr>
          <w:rFonts w:ascii="Palatino Linotype" w:hAnsi="Palatino Linotype" w:cs="Arial"/>
        </w:rPr>
        <w:t>všetky údaje uvedené v ponuke a doklady tvoriace súčasť ponuky sú úplne a pravdivé.</w:t>
      </w:r>
    </w:p>
    <w:p w:rsidR="00F2298A" w:rsidRPr="00115BFD" w:rsidRDefault="00F2298A" w:rsidP="00F2298A">
      <w:pPr>
        <w:spacing w:after="0" w:line="240" w:lineRule="auto"/>
        <w:jc w:val="both"/>
        <w:rPr>
          <w:rFonts w:ascii="Palatino Linotype" w:hAnsi="Palatino Linotype" w:cs="Arial"/>
        </w:rPr>
      </w:pPr>
    </w:p>
    <w:p w:rsidR="00F2298A" w:rsidRPr="00115BFD" w:rsidRDefault="00F2298A" w:rsidP="00F2298A">
      <w:pPr>
        <w:spacing w:after="0" w:line="240" w:lineRule="auto"/>
        <w:jc w:val="both"/>
        <w:rPr>
          <w:rFonts w:ascii="Palatino Linotype" w:hAnsi="Palatino Linotype" w:cs="Arial"/>
        </w:rPr>
      </w:pPr>
    </w:p>
    <w:p w:rsidR="00F2298A" w:rsidRPr="00115BFD" w:rsidRDefault="00F2298A" w:rsidP="00F2298A">
      <w:pPr>
        <w:spacing w:after="0" w:line="240" w:lineRule="auto"/>
        <w:rPr>
          <w:rFonts w:ascii="Palatino Linotype" w:hAnsi="Palatino Linotype"/>
        </w:rPr>
      </w:pPr>
      <w:r w:rsidRPr="00115BFD">
        <w:rPr>
          <w:rFonts w:ascii="Palatino Linotype" w:hAnsi="Palatino Linotype"/>
        </w:rPr>
        <w:t>Dátum:</w:t>
      </w:r>
    </w:p>
    <w:p w:rsidR="00F2298A" w:rsidRDefault="00F2298A" w:rsidP="00F2298A">
      <w:pPr>
        <w:spacing w:after="0" w:line="240" w:lineRule="auto"/>
        <w:rPr>
          <w:rFonts w:ascii="Palatino Linotype" w:hAnsi="Palatino Linotype"/>
        </w:rPr>
      </w:pPr>
      <w:r w:rsidRPr="00115BFD">
        <w:rPr>
          <w:rFonts w:ascii="Palatino Linotype" w:hAnsi="Palatino Linotype"/>
        </w:rPr>
        <w:t>Miesto:</w:t>
      </w:r>
      <w:r w:rsidRPr="00115BFD">
        <w:rPr>
          <w:rFonts w:ascii="Palatino Linotype" w:hAnsi="Palatino Linotype"/>
        </w:rPr>
        <w:br/>
        <w:t>Pečiatka, podpis štatutárneho zástupcu:</w:t>
      </w:r>
    </w:p>
    <w:p w:rsidR="00F2298A" w:rsidRPr="00BB11D0" w:rsidRDefault="00F2298A" w:rsidP="00225AE7">
      <w:pPr>
        <w:spacing w:before="120" w:after="0" w:line="240" w:lineRule="auto"/>
        <w:rPr>
          <w:rFonts w:ascii="Palatino Linotype" w:hAnsi="Palatino Linotype"/>
          <w:b/>
        </w:rPr>
      </w:pPr>
    </w:p>
    <w:p w:rsidR="00252F20" w:rsidRDefault="00252F20"/>
    <w:sectPr w:rsidR="00252F20" w:rsidSect="00AE22A4">
      <w:pgSz w:w="11906" w:h="16838"/>
      <w:pgMar w:top="1276" w:right="1274" w:bottom="993" w:left="1134" w:header="708" w:footer="40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85D3A"/>
    <w:multiLevelType w:val="hybridMultilevel"/>
    <w:tmpl w:val="E42853E2"/>
    <w:lvl w:ilvl="0" w:tplc="DA70B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8A"/>
    <w:rsid w:val="00225AE7"/>
    <w:rsid w:val="00252F20"/>
    <w:rsid w:val="00B5506E"/>
    <w:rsid w:val="00F2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E833"/>
  <w15:chartTrackingRefBased/>
  <w15:docId w15:val="{F58CB888-6AB1-4465-BCD8-A4C6D2F1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29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F2298A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character" w:customStyle="1" w:styleId="ZkladntextChar">
    <w:name w:val="Základný text Char"/>
    <w:basedOn w:val="Predvolenpsmoodseku"/>
    <w:link w:val="Zkladntext"/>
    <w:rsid w:val="00F2298A"/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paragraph" w:styleId="Odsekzoznamu">
    <w:name w:val="List Paragraph"/>
    <w:basedOn w:val="Normlny"/>
    <w:uiPriority w:val="34"/>
    <w:qFormat/>
    <w:rsid w:val="00F2298A"/>
    <w:pPr>
      <w:ind w:left="720"/>
      <w:contextualSpacing/>
    </w:pPr>
    <w:rPr>
      <w:rFonts w:eastAsia="Times New Roman"/>
    </w:rPr>
  </w:style>
  <w:style w:type="paragraph" w:styleId="Zarkazkladnhotextu">
    <w:name w:val="Body Text Indent"/>
    <w:basedOn w:val="Normlny"/>
    <w:link w:val="ZarkazkladnhotextuChar"/>
    <w:unhideWhenUsed/>
    <w:rsid w:val="00F2298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F2298A"/>
    <w:rPr>
      <w:rFonts w:ascii="Calibri" w:eastAsia="Calibri" w:hAnsi="Calibri" w:cs="Times New Roman"/>
    </w:rPr>
  </w:style>
  <w:style w:type="paragraph" w:customStyle="1" w:styleId="Default">
    <w:name w:val="Default"/>
    <w:rsid w:val="00F2298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</dc:creator>
  <cp:keywords/>
  <dc:description/>
  <cp:lastModifiedBy>Jaromír Biroš</cp:lastModifiedBy>
  <cp:revision>3</cp:revision>
  <dcterms:created xsi:type="dcterms:W3CDTF">2019-02-25T11:30:00Z</dcterms:created>
  <dcterms:modified xsi:type="dcterms:W3CDTF">2019-03-05T09:45:00Z</dcterms:modified>
</cp:coreProperties>
</file>