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52" w:rsidRPr="00EC280D" w:rsidRDefault="00485F01" w:rsidP="00EC280D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EC280D">
        <w:rPr>
          <w:rStyle w:val="FontStyle12"/>
          <w:sz w:val="28"/>
          <w:szCs w:val="28"/>
        </w:rPr>
        <w:t>TÉZY K MAGISTERSKÝM ZÁVEREČNÝM SKÚŠKAM</w:t>
      </w:r>
    </w:p>
    <w:p w:rsidR="00727B52" w:rsidRPr="00EC280D" w:rsidRDefault="00727B52" w:rsidP="00EC280D">
      <w:pPr>
        <w:pStyle w:val="Style2"/>
        <w:widowControl/>
        <w:spacing w:line="240" w:lineRule="auto"/>
        <w:rPr>
          <w:sz w:val="28"/>
          <w:szCs w:val="28"/>
        </w:rPr>
      </w:pPr>
    </w:p>
    <w:p w:rsidR="0006468F" w:rsidRPr="00EC280D" w:rsidRDefault="00485F01" w:rsidP="00EC280D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EC280D">
        <w:rPr>
          <w:rStyle w:val="FontStyle11"/>
          <w:sz w:val="28"/>
          <w:szCs w:val="28"/>
        </w:rPr>
        <w:t>ŠTUDIJNÝ PROGRAM SOCIÁLNA PRÁCA</w:t>
      </w:r>
      <w:r w:rsidR="0006468F" w:rsidRPr="00EC280D">
        <w:rPr>
          <w:rStyle w:val="FontStyle11"/>
          <w:sz w:val="28"/>
          <w:szCs w:val="28"/>
        </w:rPr>
        <w:t xml:space="preserve"> </w:t>
      </w:r>
    </w:p>
    <w:p w:rsidR="00727B52" w:rsidRPr="00EC280D" w:rsidRDefault="00485F01" w:rsidP="00EC280D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EC280D">
        <w:rPr>
          <w:rStyle w:val="FontStyle11"/>
          <w:sz w:val="28"/>
          <w:szCs w:val="28"/>
        </w:rPr>
        <w:t>VO</w:t>
      </w:r>
      <w:r w:rsidR="0006468F" w:rsidRPr="00EC280D">
        <w:rPr>
          <w:rStyle w:val="FontStyle11"/>
          <w:sz w:val="28"/>
          <w:szCs w:val="28"/>
        </w:rPr>
        <w:t> </w:t>
      </w:r>
      <w:r w:rsidRPr="00EC280D">
        <w:rPr>
          <w:rStyle w:val="FontStyle11"/>
          <w:sz w:val="28"/>
          <w:szCs w:val="28"/>
        </w:rPr>
        <w:t>VEREJNEJ SPRÁVE A SOCIÁLNE SLUŽBY</w:t>
      </w:r>
    </w:p>
    <w:p w:rsidR="00727B52" w:rsidRPr="00EC280D" w:rsidRDefault="00727B52" w:rsidP="00EC280D">
      <w:pPr>
        <w:pStyle w:val="Style3"/>
        <w:widowControl/>
        <w:jc w:val="center"/>
        <w:rPr>
          <w:sz w:val="28"/>
          <w:szCs w:val="28"/>
        </w:rPr>
      </w:pPr>
    </w:p>
    <w:p w:rsidR="00727B52" w:rsidRPr="00EC280D" w:rsidRDefault="00485F01" w:rsidP="00EC280D">
      <w:pPr>
        <w:pStyle w:val="Style3"/>
        <w:widowControl/>
        <w:jc w:val="center"/>
        <w:rPr>
          <w:rStyle w:val="FontStyle12"/>
          <w:sz w:val="28"/>
          <w:szCs w:val="28"/>
        </w:rPr>
      </w:pPr>
      <w:r w:rsidRPr="00EC280D">
        <w:rPr>
          <w:rStyle w:val="FontStyle12"/>
          <w:sz w:val="28"/>
          <w:szCs w:val="28"/>
        </w:rPr>
        <w:t>Štátnicový predmet: SOCIÁLNA POLITIKA VO VEREJNEJ SPRÁVE</w:t>
      </w:r>
    </w:p>
    <w:p w:rsidR="00727B52" w:rsidRPr="00EC280D" w:rsidRDefault="00727B52" w:rsidP="00EC280D">
      <w:pPr>
        <w:pStyle w:val="Style4"/>
        <w:widowControl/>
        <w:jc w:val="center"/>
        <w:rPr>
          <w:sz w:val="28"/>
          <w:szCs w:val="28"/>
        </w:rPr>
      </w:pPr>
    </w:p>
    <w:p w:rsidR="00727B52" w:rsidRPr="00EC280D" w:rsidRDefault="00485F01" w:rsidP="00EC280D">
      <w:pPr>
        <w:pStyle w:val="Style4"/>
        <w:widowControl/>
        <w:jc w:val="center"/>
        <w:rPr>
          <w:rStyle w:val="FontStyle12"/>
          <w:sz w:val="28"/>
          <w:szCs w:val="28"/>
        </w:rPr>
      </w:pPr>
      <w:r w:rsidRPr="00EC280D">
        <w:rPr>
          <w:rStyle w:val="FontStyle12"/>
          <w:sz w:val="28"/>
          <w:szCs w:val="28"/>
        </w:rPr>
        <w:t xml:space="preserve">Akademický rok </w:t>
      </w:r>
      <w:r w:rsidR="00370E54">
        <w:rPr>
          <w:b/>
          <w:bCs/>
          <w:sz w:val="28"/>
          <w:szCs w:val="28"/>
        </w:rPr>
        <w:t>2020/2021</w:t>
      </w:r>
      <w:bookmarkStart w:id="0" w:name="_GoBack"/>
      <w:bookmarkEnd w:id="0"/>
    </w:p>
    <w:p w:rsidR="00D552C7" w:rsidRPr="00EC280D" w:rsidRDefault="00D552C7" w:rsidP="00EC280D">
      <w:pPr>
        <w:pStyle w:val="Style4"/>
        <w:widowControl/>
        <w:jc w:val="center"/>
        <w:rPr>
          <w:rStyle w:val="FontStyle12"/>
          <w:sz w:val="28"/>
          <w:szCs w:val="28"/>
        </w:rPr>
      </w:pPr>
    </w:p>
    <w:p w:rsidR="00D552C7" w:rsidRPr="007B54FE" w:rsidRDefault="00D552C7">
      <w:pPr>
        <w:pStyle w:val="Style4"/>
        <w:widowControl/>
        <w:spacing w:before="58"/>
        <w:ind w:right="19"/>
        <w:jc w:val="center"/>
        <w:rPr>
          <w:rStyle w:val="FontStyle12"/>
          <w:sz w:val="24"/>
          <w:szCs w:val="24"/>
        </w:rPr>
      </w:pP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 xml:space="preserve">Charakterizujte verejnú politiku a vymedzte ju voči verejnej správe a iným vedným </w:t>
      </w:r>
      <w:r w:rsidR="0033733B" w:rsidRPr="007B54FE">
        <w:rPr>
          <w:rStyle w:val="FontStyle13"/>
          <w:sz w:val="24"/>
          <w:szCs w:val="24"/>
        </w:rPr>
        <w:t>disciplínam</w:t>
      </w:r>
      <w:r w:rsidRPr="007B54FE">
        <w:rPr>
          <w:rStyle w:val="FontStyle13"/>
          <w:sz w:val="24"/>
          <w:szCs w:val="24"/>
        </w:rPr>
        <w:t xml:space="preserve"> ako napr. politológii, ekonómii, sociológii a právu resp. správnej vede.</w:t>
      </w: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Vymedzte hranice medzi súkromným, verejným a občianskym sektorom a na príklade charakterizujte 5 fáz procesu tvorby verejnej politiky spolu s aktérmi, ktorí sa na nich spolupodieľajú.</w:t>
      </w: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Charakterizujte pojem efektívnosť vo verejnej správe a jej externé determinanty ako napr. veľkosť a štruktúra verejného sektora a politickú kultúru, prirodzenú tendenciu verejného sektora k neefektívnosti, resp. byrokraciu a byrokratizáciu vo verejnom sektore.</w:t>
      </w:r>
      <w:r w:rsidR="00154E46" w:rsidRPr="007B54FE">
        <w:rPr>
          <w:rStyle w:val="FontStyle13"/>
          <w:sz w:val="24"/>
          <w:szCs w:val="24"/>
        </w:rPr>
        <w:t xml:space="preserve"> </w:t>
      </w: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Definujte aktérov verejnej politiky, ich miesto vo verejn</w:t>
      </w:r>
      <w:r w:rsidR="0020619D" w:rsidRPr="007B54FE">
        <w:rPr>
          <w:rStyle w:val="FontStyle13"/>
          <w:sz w:val="24"/>
          <w:szCs w:val="24"/>
        </w:rPr>
        <w:t>ej politike a verejnej správe a </w:t>
      </w:r>
      <w:r w:rsidRPr="007B54FE">
        <w:rPr>
          <w:rStyle w:val="FontStyle13"/>
          <w:sz w:val="24"/>
          <w:szCs w:val="24"/>
        </w:rPr>
        <w:t>tzv. politické siete aktérov verejnej politiky (AVP).</w:t>
      </w:r>
      <w:r w:rsidR="00154E46" w:rsidRPr="007B54FE">
        <w:rPr>
          <w:rStyle w:val="FontStyle13"/>
          <w:sz w:val="24"/>
          <w:szCs w:val="24"/>
        </w:rPr>
        <w:t xml:space="preserve"> </w:t>
      </w: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Charakterizujte miesto, postavenie a úlohy nasledovných</w:t>
      </w:r>
      <w:r w:rsidR="0020619D" w:rsidRPr="007B54FE">
        <w:rPr>
          <w:rStyle w:val="FontStyle13"/>
          <w:sz w:val="24"/>
          <w:szCs w:val="24"/>
        </w:rPr>
        <w:t xml:space="preserve"> aktérov vo verejnej politike a </w:t>
      </w:r>
      <w:r w:rsidRPr="007B54FE">
        <w:rPr>
          <w:rStyle w:val="FontStyle13"/>
          <w:sz w:val="24"/>
          <w:szCs w:val="24"/>
        </w:rPr>
        <w:t>verejnej správe - politické strany a hnutia, štátny aparát, tretí sektor a nepolitické organizácie, lobistické skupiny a masmédiá.</w:t>
      </w:r>
      <w:r w:rsidR="00154E46" w:rsidRPr="007B54FE">
        <w:rPr>
          <w:rStyle w:val="FontStyle13"/>
          <w:sz w:val="24"/>
          <w:szCs w:val="24"/>
        </w:rPr>
        <w:t xml:space="preserve"> </w:t>
      </w: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 xml:space="preserve">Aktuálny systém sociálneho zabezpečenia v SR. Transformácia systému sociálneho zabezpečenia, decentralizácia. Sústavy sociálneho </w:t>
      </w:r>
      <w:r w:rsidR="0020619D" w:rsidRPr="007B54FE">
        <w:rPr>
          <w:rStyle w:val="FontStyle13"/>
          <w:sz w:val="24"/>
          <w:szCs w:val="24"/>
        </w:rPr>
        <w:t>zabezpečenia podľa povinnosti a </w:t>
      </w:r>
      <w:r w:rsidRPr="007B54FE">
        <w:rPr>
          <w:rStyle w:val="FontStyle13"/>
          <w:sz w:val="24"/>
          <w:szCs w:val="24"/>
        </w:rPr>
        <w:t>podľa nárokovosti.</w:t>
      </w:r>
      <w:r w:rsidR="00154E46" w:rsidRPr="007B54FE">
        <w:rPr>
          <w:rStyle w:val="FontStyle13"/>
          <w:sz w:val="24"/>
          <w:szCs w:val="24"/>
        </w:rPr>
        <w:t xml:space="preserve"> </w:t>
      </w: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Sociálne poistenie, konanie vo veciach sociálneho poistenia, subsystémy sociálneho poistenia, uplatnenie nárokov na dávky. Verejnoprávne inštitúcie v sociálnom systéme (postavenie a pôsobnosť Sociálnej poisťovne). Dôchodková reforma.</w:t>
      </w:r>
      <w:r w:rsidR="00154E46" w:rsidRPr="007B54FE">
        <w:rPr>
          <w:rStyle w:val="FontStyle13"/>
          <w:sz w:val="24"/>
          <w:szCs w:val="24"/>
        </w:rPr>
        <w:t xml:space="preserve"> </w:t>
      </w: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Štátna sociálna podpora, sústava príspevkov štátnej sociálnej podpory a uplatnenie nárokov na dávky. Koordinácia štátnych sociálnych dávok.</w:t>
      </w:r>
      <w:r w:rsidR="00154E46" w:rsidRPr="007B54FE">
        <w:rPr>
          <w:rStyle w:val="FontStyle13"/>
          <w:sz w:val="24"/>
          <w:szCs w:val="24"/>
        </w:rPr>
        <w:t xml:space="preserve"> </w:t>
      </w: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Sociálna pomoc - stav a riešenie hmotnej núdze, konanie vo veciach pomoci v hmotnej núdzi, uplatnenie nárokov na dávku a príspevky v hmotnej núdzi, dotácie a náhradné výživné.</w:t>
      </w:r>
      <w:r w:rsidR="00154E46" w:rsidRPr="007B54FE">
        <w:rPr>
          <w:rStyle w:val="FontStyle13"/>
          <w:sz w:val="24"/>
          <w:szCs w:val="24"/>
        </w:rPr>
        <w:t xml:space="preserve"> </w:t>
      </w:r>
    </w:p>
    <w:p w:rsidR="00727B52" w:rsidRPr="007B54FE" w:rsidRDefault="00B94988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Sociálna pomoc - s</w:t>
      </w:r>
      <w:r w:rsidR="00485F01" w:rsidRPr="007B54FE">
        <w:rPr>
          <w:rStyle w:val="FontStyle13"/>
          <w:sz w:val="24"/>
          <w:szCs w:val="24"/>
        </w:rPr>
        <w:t>ociálna núdza, nástroje riešenia sociálnej núdze. Uplatnenie nárokov na peňažné príspevky na kompenzáciu ŤZP. Sociálnoprávna ochrana detí a sociálna kuratela a jej legislatívne ukotvenie.</w:t>
      </w:r>
      <w:r w:rsidR="00154E46" w:rsidRPr="007B54FE">
        <w:rPr>
          <w:rStyle w:val="FontStyle13"/>
          <w:sz w:val="24"/>
          <w:szCs w:val="24"/>
        </w:rPr>
        <w:t xml:space="preserve"> </w:t>
      </w:r>
    </w:p>
    <w:p w:rsidR="00727B52" w:rsidRPr="007B54FE" w:rsidRDefault="007B54FE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Služby zamestnanosti. Nástroje aktívnej a pasívnej politiky zamestnanosti. Trh práce a nezamestnanosť.</w:t>
      </w: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lastRenderedPageBreak/>
        <w:t>Systém a štruktúra verejnej správy na Slovensku. Postavenie a pôsobnosť orgánov štátnej správy v sociálnej oblasti. Kompetencie samosprávy v oblasti sociálnej pomoci. Samosprávna pôsobnosť. Aktuálna reforma verejnej správy.</w:t>
      </w:r>
      <w:r w:rsidR="00B94988" w:rsidRPr="007B54FE">
        <w:rPr>
          <w:rStyle w:val="FontStyle13"/>
          <w:sz w:val="24"/>
          <w:szCs w:val="24"/>
        </w:rPr>
        <w:t xml:space="preserve"> </w:t>
      </w: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Ochrana pracujúcich mladistvých v Zákonníku pr</w:t>
      </w:r>
      <w:r w:rsidR="0020619D" w:rsidRPr="007B54FE">
        <w:rPr>
          <w:rStyle w:val="FontStyle13"/>
          <w:sz w:val="24"/>
          <w:szCs w:val="24"/>
        </w:rPr>
        <w:t>áce. Ochrana pracujúcich žien v </w:t>
      </w:r>
      <w:r w:rsidRPr="007B54FE">
        <w:rPr>
          <w:rStyle w:val="FontStyle13"/>
          <w:sz w:val="24"/>
          <w:szCs w:val="24"/>
        </w:rPr>
        <w:t>Zákonníku práce. Sociálne práva zamestnancov upravené v Zákonníku práce.</w:t>
      </w:r>
      <w:r w:rsidR="00B94988" w:rsidRPr="007B54FE">
        <w:rPr>
          <w:rStyle w:val="FontStyle13"/>
          <w:sz w:val="24"/>
          <w:szCs w:val="24"/>
        </w:rPr>
        <w:t xml:space="preserve"> </w:t>
      </w: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Formy penitenciárnej starostlivosti o osoby vo výkone trestu odňatia slobody. Politické, sociálne, zdravotné, finančné a pracovné práva a povinnosti osôb vo výkone trestu odňatia slobody. Formy postpenitenciárnej starostlivosti o osoby prepustené z výkonu trestu odňatia slobody. Úloha sociálnych pracovn</w:t>
      </w:r>
      <w:r w:rsidR="0020619D" w:rsidRPr="007B54FE">
        <w:rPr>
          <w:rStyle w:val="FontStyle13"/>
          <w:sz w:val="24"/>
          <w:szCs w:val="24"/>
        </w:rPr>
        <w:t>íkov v penitenciárnej a </w:t>
      </w:r>
      <w:r w:rsidRPr="007B54FE">
        <w:rPr>
          <w:rStyle w:val="FontStyle13"/>
          <w:sz w:val="24"/>
          <w:szCs w:val="24"/>
        </w:rPr>
        <w:t>postpenitenciárnej starostlivosti.</w:t>
      </w:r>
    </w:p>
    <w:p w:rsidR="00727B52" w:rsidRPr="007B54FE" w:rsidRDefault="00485F01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Integračný vývoj, poslanie a štruktúra orgánov EÚ. EÚ a sociálne práva občanov. Európska sociálna charta a činnosť Medzinárodného súdu pre ľudské práva.</w:t>
      </w:r>
      <w:r w:rsidR="00B94988" w:rsidRPr="007B54FE">
        <w:rPr>
          <w:rStyle w:val="FontStyle13"/>
          <w:sz w:val="24"/>
          <w:szCs w:val="24"/>
        </w:rPr>
        <w:t xml:space="preserve"> </w:t>
      </w:r>
    </w:p>
    <w:p w:rsidR="0033733B" w:rsidRPr="007B54FE" w:rsidRDefault="007B54FE" w:rsidP="00EC280D">
      <w:pPr>
        <w:pStyle w:val="Style5"/>
        <w:widowControl/>
        <w:numPr>
          <w:ilvl w:val="0"/>
          <w:numId w:val="3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7B54FE">
        <w:rPr>
          <w:rStyle w:val="FontStyle13"/>
          <w:sz w:val="24"/>
          <w:szCs w:val="24"/>
        </w:rPr>
        <w:t>Spoločenská etiketa a protokol. Správanie na spoločenských podujatiach. Etiketa na pracovisku. Pravidlá spoločenského, diplomatického a biznis protokolu.</w:t>
      </w:r>
    </w:p>
    <w:p w:rsidR="00A244B0" w:rsidRDefault="00A244B0" w:rsidP="00EC280D">
      <w:pPr>
        <w:pStyle w:val="Style5"/>
        <w:widowControl/>
        <w:spacing w:after="120" w:line="276" w:lineRule="auto"/>
        <w:ind w:right="29" w:firstLine="0"/>
        <w:rPr>
          <w:rStyle w:val="FontStyle13"/>
          <w:sz w:val="24"/>
          <w:szCs w:val="24"/>
        </w:rPr>
      </w:pPr>
    </w:p>
    <w:p w:rsidR="00EC280D" w:rsidRPr="00CC7465" w:rsidRDefault="00EC280D" w:rsidP="00EC280D">
      <w:pPr>
        <w:pStyle w:val="Style5"/>
        <w:widowControl/>
        <w:spacing w:after="120" w:line="276" w:lineRule="auto"/>
        <w:ind w:right="29" w:firstLine="0"/>
        <w:rPr>
          <w:rStyle w:val="FontStyle13"/>
          <w:sz w:val="24"/>
          <w:szCs w:val="24"/>
        </w:rPr>
      </w:pPr>
    </w:p>
    <w:p w:rsidR="0092571A" w:rsidRPr="00CC7465" w:rsidRDefault="0092571A" w:rsidP="00EC280D">
      <w:pPr>
        <w:pStyle w:val="Style5"/>
        <w:spacing w:after="120" w:line="276" w:lineRule="auto"/>
        <w:ind w:right="29" w:firstLine="0"/>
        <w:rPr>
          <w:b/>
          <w:bCs/>
        </w:rPr>
      </w:pPr>
      <w:r w:rsidRPr="00CC7465">
        <w:rPr>
          <w:b/>
          <w:bCs/>
        </w:rPr>
        <w:t>LITERATÚRA</w:t>
      </w:r>
    </w:p>
    <w:p w:rsidR="004B7C7E" w:rsidRDefault="004B7C7E" w:rsidP="00EC280D">
      <w:pPr>
        <w:spacing w:after="120" w:line="276" w:lineRule="auto"/>
        <w:jc w:val="both"/>
      </w:pPr>
      <w:r>
        <w:t xml:space="preserve">BOTEK, O. 2009. </w:t>
      </w:r>
      <w:r w:rsidRPr="00316052">
        <w:rPr>
          <w:i/>
        </w:rPr>
        <w:t>Sociálna politika pre sociálnych pracovníkov</w:t>
      </w:r>
      <w:r>
        <w:t xml:space="preserve">. Piešťany: PN print, 2009. 109 s. ISBN 978-80-970-240-0-0. </w:t>
      </w:r>
    </w:p>
    <w:p w:rsidR="004B7C7E" w:rsidRDefault="004B7C7E" w:rsidP="00EC280D">
      <w:pPr>
        <w:widowControl/>
        <w:spacing w:after="120" w:line="276" w:lineRule="auto"/>
        <w:jc w:val="both"/>
      </w:pPr>
      <w:r>
        <w:t>BRDEK, M. et al. 2002.</w:t>
      </w:r>
      <w:r w:rsidRPr="00CC7465">
        <w:t xml:space="preserve"> </w:t>
      </w:r>
      <w:r w:rsidRPr="00CC7465">
        <w:rPr>
          <w:i/>
          <w:iCs/>
        </w:rPr>
        <w:t>Trendy v evropské sociální politice.</w:t>
      </w:r>
      <w:r w:rsidRPr="00CC7465">
        <w:t xml:space="preserve"> Praha</w:t>
      </w:r>
      <w:r>
        <w:t xml:space="preserve"> </w:t>
      </w:r>
      <w:r w:rsidRPr="00CC7465">
        <w:t>: ASPI, 2002. 251 s.</w:t>
      </w:r>
      <w:r>
        <w:t> </w:t>
      </w:r>
      <w:r w:rsidRPr="00CC7465">
        <w:t>ISBN 80-863-9525-1.</w:t>
      </w:r>
    </w:p>
    <w:p w:rsidR="004B7C7E" w:rsidRDefault="004B7C7E" w:rsidP="00EC280D">
      <w:pPr>
        <w:pStyle w:val="Style5"/>
        <w:widowControl/>
        <w:spacing w:after="120" w:line="276" w:lineRule="auto"/>
        <w:ind w:right="29" w:firstLine="0"/>
      </w:pPr>
      <w:r w:rsidRPr="00CC7465">
        <w:t>Európska sociálna charta</w:t>
      </w:r>
    </w:p>
    <w:p w:rsidR="004B7C7E" w:rsidRDefault="004B7C7E" w:rsidP="00EC280D">
      <w:pPr>
        <w:spacing w:after="120" w:line="276" w:lineRule="auto"/>
        <w:jc w:val="both"/>
      </w:pPr>
      <w:r>
        <w:t xml:space="preserve">GEJDOŠOVÁ, Z. 2012. </w:t>
      </w:r>
      <w:r w:rsidRPr="009B62FF">
        <w:rPr>
          <w:i/>
        </w:rPr>
        <w:t>Sociálne zabezpečenie v systéme verejnej správy na Slovensku</w:t>
      </w:r>
      <w:r>
        <w:t xml:space="preserve">. Ružomberok : Verbum, 2012. 210 s. ISBN 978-80-8084-894-1. </w:t>
      </w:r>
    </w:p>
    <w:p w:rsidR="004B7C7E" w:rsidRDefault="004B7C7E" w:rsidP="00EC280D">
      <w:pPr>
        <w:spacing w:after="120" w:line="276" w:lineRule="auto"/>
        <w:jc w:val="both"/>
      </w:pPr>
      <w:r w:rsidRPr="00454F1B">
        <w:t>JUSKO, P., HALÁSKOVÁ, R. </w:t>
      </w:r>
      <w:r>
        <w:t xml:space="preserve">2012. </w:t>
      </w:r>
      <w:r w:rsidRPr="00454F1B">
        <w:rPr>
          <w:i/>
          <w:iCs/>
        </w:rPr>
        <w:t>Politika zamestnanosti</w:t>
      </w:r>
      <w:r w:rsidRPr="00454F1B">
        <w:t xml:space="preserve">. Banská Bystrica : UMB, 2012. </w:t>
      </w:r>
      <w:r>
        <w:t xml:space="preserve">164 s. </w:t>
      </w:r>
      <w:r w:rsidRPr="00454F1B">
        <w:t>ISBN 978-80-557-0339-8.</w:t>
      </w:r>
    </w:p>
    <w:p w:rsidR="004B7C7E" w:rsidRDefault="004B7C7E" w:rsidP="00EC280D">
      <w:pPr>
        <w:widowControl/>
        <w:spacing w:after="120" w:line="276" w:lineRule="auto"/>
        <w:jc w:val="both"/>
      </w:pPr>
      <w:r w:rsidRPr="00CC7465">
        <w:t xml:space="preserve">KARAS, V., KRÁLIK, A. </w:t>
      </w:r>
      <w:r>
        <w:t xml:space="preserve">2007. </w:t>
      </w:r>
      <w:r w:rsidRPr="00CC7465">
        <w:rPr>
          <w:i/>
          <w:iCs/>
        </w:rPr>
        <w:t>Úvod do európskeho práva.</w:t>
      </w:r>
      <w:r w:rsidRPr="00CC7465">
        <w:t xml:space="preserve"> Bratislava</w:t>
      </w:r>
      <w:r>
        <w:t xml:space="preserve"> </w:t>
      </w:r>
      <w:r w:rsidRPr="00CC7465">
        <w:t>: Iura edition, 2007.</w:t>
      </w:r>
      <w:r>
        <w:t xml:space="preserve"> 503 s. </w:t>
      </w:r>
      <w:r w:rsidRPr="00534A67">
        <w:t>978-80-8078-4</w:t>
      </w:r>
      <w:r>
        <w:t>.</w:t>
      </w:r>
    </w:p>
    <w:p w:rsidR="004B7C7E" w:rsidRDefault="004B7C7E" w:rsidP="00EC280D">
      <w:pPr>
        <w:widowControl/>
        <w:spacing w:after="120" w:line="276" w:lineRule="auto"/>
        <w:jc w:val="both"/>
        <w:rPr>
          <w:b/>
          <w:color w:val="FF0000"/>
        </w:rPr>
      </w:pPr>
      <w:r>
        <w:t>KELLER, J. 1992.</w:t>
      </w:r>
      <w:r w:rsidRPr="00CC7465">
        <w:t xml:space="preserve"> </w:t>
      </w:r>
      <w:r w:rsidRPr="00CC7465">
        <w:rPr>
          <w:i/>
          <w:iCs/>
        </w:rPr>
        <w:t>Úvod do sociologie</w:t>
      </w:r>
      <w:r w:rsidRPr="00CC7465">
        <w:t xml:space="preserve">. </w:t>
      </w:r>
      <w:r>
        <w:t xml:space="preserve">Praha : </w:t>
      </w:r>
      <w:r w:rsidRPr="00CC7465">
        <w:t>SLON, 1992.</w:t>
      </w:r>
      <w:r>
        <w:t xml:space="preserve"> 186 s. </w:t>
      </w:r>
      <w:r w:rsidRPr="00F068B6">
        <w:t>ISBN 80-85850-06-0</w:t>
      </w:r>
    </w:p>
    <w:p w:rsidR="004B7C7E" w:rsidRDefault="004B7C7E" w:rsidP="00EC280D">
      <w:pPr>
        <w:widowControl/>
        <w:spacing w:after="120" w:line="276" w:lineRule="auto"/>
        <w:jc w:val="both"/>
      </w:pPr>
      <w:r w:rsidRPr="00CC7465">
        <w:t>KELLER, J</w:t>
      </w:r>
      <w:r>
        <w:rPr>
          <w:i/>
          <w:iCs/>
        </w:rPr>
        <w:t>. 2006.</w:t>
      </w:r>
      <w:r w:rsidRPr="00CC7465">
        <w:rPr>
          <w:i/>
          <w:iCs/>
        </w:rPr>
        <w:t xml:space="preserve"> Soumrak socialního státu.</w:t>
      </w:r>
      <w:r w:rsidRPr="00CC7465">
        <w:t xml:space="preserve"> Praha</w:t>
      </w:r>
      <w:r>
        <w:t xml:space="preserve"> </w:t>
      </w:r>
      <w:r w:rsidRPr="00CC7465">
        <w:t>: Slon, 2006. 158 s. ISBN 80-864-2941-5.</w:t>
      </w:r>
    </w:p>
    <w:p w:rsidR="004B7C7E" w:rsidRPr="00CC7465" w:rsidRDefault="004B7C7E" w:rsidP="00EC280D">
      <w:pPr>
        <w:widowControl/>
        <w:spacing w:after="120" w:line="276" w:lineRule="auto"/>
        <w:jc w:val="both"/>
      </w:pPr>
      <w:r>
        <w:t>KREBS, V. a kol. 2007.</w:t>
      </w:r>
      <w:r w:rsidRPr="00CC7465">
        <w:t xml:space="preserve"> </w:t>
      </w:r>
      <w:r w:rsidRPr="00CC7465">
        <w:rPr>
          <w:i/>
          <w:iCs/>
        </w:rPr>
        <w:t>Sociální politika</w:t>
      </w:r>
      <w:r w:rsidRPr="00CC7465">
        <w:t>. Praha</w:t>
      </w:r>
      <w:r>
        <w:t xml:space="preserve"> </w:t>
      </w:r>
      <w:r w:rsidRPr="00CC7465">
        <w:t>: Aspi, 2007</w:t>
      </w:r>
      <w:r>
        <w:t>. 503 s. ISBN 978-80-735-7276-1</w:t>
      </w:r>
    </w:p>
    <w:p w:rsidR="004B7C7E" w:rsidRPr="00CC7465" w:rsidRDefault="004B7C7E" w:rsidP="00EC280D">
      <w:pPr>
        <w:widowControl/>
        <w:spacing w:after="120" w:line="276" w:lineRule="auto"/>
        <w:jc w:val="both"/>
      </w:pPr>
      <w:r>
        <w:t>LIĎÁK, J. 2000.</w:t>
      </w:r>
      <w:r w:rsidRPr="00CC7465">
        <w:t xml:space="preserve"> </w:t>
      </w:r>
      <w:r w:rsidRPr="00CC7465">
        <w:rPr>
          <w:i/>
          <w:iCs/>
        </w:rPr>
        <w:t>Medzinárodné vzťahy, medzinárodná politika</w:t>
      </w:r>
      <w:r w:rsidRPr="00CC7465">
        <w:t>. Bratislava</w:t>
      </w:r>
      <w:r>
        <w:t xml:space="preserve"> </w:t>
      </w:r>
      <w:r w:rsidRPr="00CC7465">
        <w:t>: SOFA, 2000.</w:t>
      </w:r>
      <w:r>
        <w:t xml:space="preserve"> 180 s. ISBN </w:t>
      </w:r>
      <w:r w:rsidRPr="009379EF">
        <w:t>8085752700</w:t>
      </w:r>
    </w:p>
    <w:p w:rsidR="004B7C7E" w:rsidRDefault="004B7C7E" w:rsidP="00EC280D">
      <w:pPr>
        <w:widowControl/>
        <w:spacing w:after="120" w:line="276" w:lineRule="auto"/>
        <w:jc w:val="both"/>
      </w:pPr>
      <w:r>
        <w:t>LIĎÁK, J. 2000.</w:t>
      </w:r>
      <w:r w:rsidRPr="00CC7465">
        <w:t xml:space="preserve"> </w:t>
      </w:r>
      <w:r w:rsidRPr="00CC7465">
        <w:rPr>
          <w:i/>
          <w:iCs/>
        </w:rPr>
        <w:t>Politológia</w:t>
      </w:r>
      <w:r w:rsidRPr="00CC7465">
        <w:t>. Bratislava</w:t>
      </w:r>
      <w:r>
        <w:t xml:space="preserve"> </w:t>
      </w:r>
      <w:r w:rsidRPr="00CC7465">
        <w:t>: SOFA, 2000.</w:t>
      </w:r>
      <w:r>
        <w:t xml:space="preserve"> 220 s. ISBN </w:t>
      </w:r>
      <w:r w:rsidRPr="009379EF">
        <w:t>8089033385</w:t>
      </w:r>
      <w:r>
        <w:t>.</w:t>
      </w:r>
    </w:p>
    <w:p w:rsidR="004B7C7E" w:rsidRDefault="004B7C7E" w:rsidP="00EC280D">
      <w:pPr>
        <w:pStyle w:val="Style5"/>
        <w:widowControl/>
        <w:spacing w:after="120" w:line="276" w:lineRule="auto"/>
        <w:ind w:right="29" w:firstLine="0"/>
      </w:pPr>
      <w:r w:rsidRPr="00CC7465">
        <w:t>Lisabonská zmluva</w:t>
      </w:r>
    </w:p>
    <w:p w:rsidR="004B7C7E" w:rsidRDefault="004B7C7E" w:rsidP="00EC280D">
      <w:pPr>
        <w:widowControl/>
        <w:spacing w:after="120" w:line="276" w:lineRule="auto"/>
        <w:jc w:val="both"/>
      </w:pPr>
      <w:r w:rsidRPr="00CC7465">
        <w:lastRenderedPageBreak/>
        <w:t xml:space="preserve">MAZÁK, J., JÁNOŠÍKOVÁ, M. </w:t>
      </w:r>
      <w:r>
        <w:t xml:space="preserve">2011. </w:t>
      </w:r>
      <w:r w:rsidRPr="00CC7465">
        <w:rPr>
          <w:i/>
          <w:iCs/>
        </w:rPr>
        <w:t>Lisabonská zmluva</w:t>
      </w:r>
      <w:r w:rsidRPr="00CC7465">
        <w:t>. Bratislava</w:t>
      </w:r>
      <w:r>
        <w:t xml:space="preserve"> </w:t>
      </w:r>
      <w:r w:rsidRPr="00CC7465">
        <w:t>: Iura edition, 2011.</w:t>
      </w:r>
      <w:r>
        <w:t xml:space="preserve"> 306 s. ISBN </w:t>
      </w:r>
      <w:r w:rsidRPr="0029624A">
        <w:t>9788080784164</w:t>
      </w:r>
      <w:r>
        <w:t>.</w:t>
      </w:r>
    </w:p>
    <w:p w:rsidR="004B7C7E" w:rsidRDefault="004B7C7E" w:rsidP="00EC280D">
      <w:pPr>
        <w:pStyle w:val="Style5"/>
        <w:widowControl/>
        <w:spacing w:after="120" w:line="276" w:lineRule="auto"/>
        <w:ind w:right="29" w:firstLine="0"/>
      </w:pPr>
      <w:r w:rsidRPr="00CC7465">
        <w:t>MULLER, K.</w:t>
      </w:r>
      <w:r>
        <w:t xml:space="preserve"> B. 2008.</w:t>
      </w:r>
      <w:r w:rsidRPr="00CC7465">
        <w:t xml:space="preserve"> </w:t>
      </w:r>
      <w:r w:rsidRPr="00CC7465">
        <w:rPr>
          <w:i/>
          <w:iCs/>
        </w:rPr>
        <w:t>Politická sociologie</w:t>
      </w:r>
      <w:r>
        <w:t xml:space="preserve">. </w:t>
      </w:r>
      <w:r w:rsidRPr="00CC7465">
        <w:t>Praha</w:t>
      </w:r>
      <w:r>
        <w:t xml:space="preserve"> :</w:t>
      </w:r>
      <w:r w:rsidRPr="00CC7465">
        <w:t xml:space="preserve"> </w:t>
      </w:r>
      <w:r>
        <w:t>Portal</w:t>
      </w:r>
      <w:r w:rsidRPr="00CC7465">
        <w:t xml:space="preserve">, 2008. </w:t>
      </w:r>
      <w:r>
        <w:t xml:space="preserve">215 s. </w:t>
      </w:r>
      <w:r w:rsidRPr="00CC7465">
        <w:t>ISBN 978-80-7367-380-2.</w:t>
      </w:r>
      <w:r>
        <w:t xml:space="preserve"> </w:t>
      </w:r>
    </w:p>
    <w:p w:rsidR="004B7C7E" w:rsidRDefault="004B7C7E" w:rsidP="00EC280D">
      <w:pPr>
        <w:widowControl/>
        <w:spacing w:after="120" w:line="276" w:lineRule="auto"/>
        <w:jc w:val="both"/>
      </w:pPr>
      <w:r>
        <w:t>NEKOLA, M., VESELÝ, A. 2007.</w:t>
      </w:r>
      <w:r w:rsidRPr="00CC7465">
        <w:t xml:space="preserve"> </w:t>
      </w:r>
      <w:r w:rsidRPr="00CC7465">
        <w:rPr>
          <w:i/>
          <w:iCs/>
        </w:rPr>
        <w:t>Analýza a tvorba veřejnych politik,</w:t>
      </w:r>
      <w:r w:rsidRPr="00CC7465">
        <w:t xml:space="preserve"> Praha</w:t>
      </w:r>
      <w:r>
        <w:t xml:space="preserve"> </w:t>
      </w:r>
      <w:r w:rsidRPr="00CC7465">
        <w:t>: Slon, 2007. 407 s. ISBN 978-80-864-2975-5.</w:t>
      </w:r>
    </w:p>
    <w:p w:rsidR="004B7C7E" w:rsidRDefault="004B7C7E" w:rsidP="00EC280D">
      <w:pPr>
        <w:pStyle w:val="Style5"/>
        <w:spacing w:after="120" w:line="276" w:lineRule="auto"/>
        <w:ind w:right="29" w:firstLine="0"/>
      </w:pPr>
      <w:r w:rsidRPr="00CC7465">
        <w:t>POTŮČEK, M. </w:t>
      </w:r>
      <w:r>
        <w:t xml:space="preserve">2016. </w:t>
      </w:r>
      <w:r w:rsidRPr="00CC7465">
        <w:rPr>
          <w:i/>
          <w:iCs/>
        </w:rPr>
        <w:t>Veřejná politika</w:t>
      </w:r>
      <w:r w:rsidRPr="00CC7465">
        <w:t xml:space="preserve">. </w:t>
      </w:r>
      <w:r>
        <w:t xml:space="preserve">Praha </w:t>
      </w:r>
      <w:r w:rsidRPr="00CC7465">
        <w:t xml:space="preserve">: C.H. Beck, 2016. </w:t>
      </w:r>
      <w:r>
        <w:t xml:space="preserve">336 s. </w:t>
      </w:r>
      <w:r w:rsidRPr="00CC7465">
        <w:t>ISBN 978-80-7400-591-6</w:t>
      </w:r>
      <w:r>
        <w:t>.</w:t>
      </w:r>
    </w:p>
    <w:p w:rsidR="004B7C7E" w:rsidRDefault="004B7C7E" w:rsidP="00EC280D">
      <w:pPr>
        <w:pStyle w:val="Style5"/>
        <w:widowControl/>
        <w:spacing w:after="120" w:line="276" w:lineRule="auto"/>
        <w:ind w:right="29" w:firstLine="0"/>
      </w:pPr>
      <w:r w:rsidRPr="00CC7465">
        <w:t>Príslušná legislatíva SR v platnom znení</w:t>
      </w:r>
    </w:p>
    <w:p w:rsidR="004B7C7E" w:rsidRDefault="004B7C7E" w:rsidP="00EC280D">
      <w:pPr>
        <w:widowControl/>
        <w:spacing w:after="120" w:line="276" w:lineRule="auto"/>
        <w:jc w:val="both"/>
      </w:pPr>
      <w:r w:rsidRPr="00CC7465">
        <w:t>SCHAVEL, M</w:t>
      </w:r>
      <w:r>
        <w:t>.</w:t>
      </w:r>
      <w:r w:rsidRPr="00CC7465">
        <w:t xml:space="preserve"> a kol. </w:t>
      </w:r>
      <w:r>
        <w:t xml:space="preserve">2010. </w:t>
      </w:r>
      <w:r w:rsidRPr="00CC7465">
        <w:rPr>
          <w:i/>
          <w:iCs/>
        </w:rPr>
        <w:t>Sociálna práca vo verejnej správe</w:t>
      </w:r>
      <w:r w:rsidRPr="00CC7465">
        <w:t>. Bratislava</w:t>
      </w:r>
      <w:r>
        <w:t xml:space="preserve"> </w:t>
      </w:r>
      <w:r w:rsidRPr="00CC7465">
        <w:t>: VŠZaSP s</w:t>
      </w:r>
      <w:r>
        <w:t>v</w:t>
      </w:r>
      <w:r w:rsidRPr="00CC7465">
        <w:t>. Alžbety, 2010. 162 s. ISBN 80-808-2065-1.</w:t>
      </w:r>
    </w:p>
    <w:p w:rsidR="004B7C7E" w:rsidRDefault="004B7C7E" w:rsidP="00EC280D">
      <w:pPr>
        <w:pStyle w:val="Style5"/>
        <w:spacing w:after="120" w:line="276" w:lineRule="auto"/>
        <w:ind w:right="29" w:firstLine="0"/>
      </w:pPr>
      <w:r w:rsidRPr="00CC7465">
        <w:t>STANEK, V</w:t>
      </w:r>
      <w:r>
        <w:t>.</w:t>
      </w:r>
      <w:r w:rsidRPr="00CC7465">
        <w:t xml:space="preserve"> a kol. </w:t>
      </w:r>
      <w:r>
        <w:t xml:space="preserve">2008. </w:t>
      </w:r>
      <w:r w:rsidRPr="00CC7465">
        <w:rPr>
          <w:bCs/>
          <w:i/>
          <w:iCs/>
        </w:rPr>
        <w:t>Sociálna politika.</w:t>
      </w:r>
      <w:r w:rsidRPr="00CC7465">
        <w:t xml:space="preserve"> Bratislava</w:t>
      </w:r>
      <w:r>
        <w:t xml:space="preserve"> </w:t>
      </w:r>
      <w:r w:rsidRPr="00CC7465">
        <w:t xml:space="preserve">: Sprint dva, 2008. </w:t>
      </w:r>
      <w:r>
        <w:t xml:space="preserve">375 s. </w:t>
      </w:r>
      <w:r w:rsidRPr="00CC7465">
        <w:t>ISBN 978-80-89393-02-2</w:t>
      </w:r>
      <w:r>
        <w:t>.</w:t>
      </w:r>
    </w:p>
    <w:p w:rsidR="004B7C7E" w:rsidRPr="00CC7465" w:rsidRDefault="004B7C7E" w:rsidP="00EC280D">
      <w:pPr>
        <w:pStyle w:val="Style5"/>
        <w:spacing w:after="120" w:line="276" w:lineRule="auto"/>
        <w:ind w:right="29" w:firstLine="0"/>
      </w:pPr>
      <w:r w:rsidRPr="00CC7465">
        <w:t xml:space="preserve">ŠPAČEK, L. </w:t>
      </w:r>
      <w:r>
        <w:t xml:space="preserve">2009. </w:t>
      </w:r>
      <w:r w:rsidRPr="00CC7465">
        <w:rPr>
          <w:i/>
        </w:rPr>
        <w:t>Nová veľká kniha etikety</w:t>
      </w:r>
      <w:r w:rsidRPr="00CC7465">
        <w:t>. Praha</w:t>
      </w:r>
      <w:r>
        <w:t xml:space="preserve"> </w:t>
      </w:r>
      <w:r w:rsidRPr="00CC7465">
        <w:t>: Mladá fronta, 2009.</w:t>
      </w:r>
      <w:r>
        <w:t xml:space="preserve"> 288 s.</w:t>
      </w:r>
      <w:r w:rsidRPr="00CC7465">
        <w:t xml:space="preserve"> ISBN 978-80-20420961.</w:t>
      </w:r>
    </w:p>
    <w:p w:rsidR="004B7C7E" w:rsidRPr="00CC7465" w:rsidRDefault="004B7C7E" w:rsidP="00EC280D">
      <w:pPr>
        <w:widowControl/>
        <w:spacing w:after="120" w:line="276" w:lineRule="auto"/>
        <w:jc w:val="both"/>
      </w:pPr>
      <w:r w:rsidRPr="00CC7465">
        <w:t xml:space="preserve">TOMEŠ, I. </w:t>
      </w:r>
      <w:r>
        <w:t xml:space="preserve">2009. </w:t>
      </w:r>
      <w:r w:rsidRPr="00CC7465">
        <w:rPr>
          <w:i/>
          <w:iCs/>
        </w:rPr>
        <w:t>Sociální správa</w:t>
      </w:r>
      <w:r w:rsidRPr="00CC7465">
        <w:t>. Praha</w:t>
      </w:r>
      <w:r>
        <w:t xml:space="preserve"> </w:t>
      </w:r>
      <w:r w:rsidRPr="00CC7465">
        <w:t>: Portál, 2009. 299 s. ISBN 978-80-736-748-3-0.</w:t>
      </w:r>
    </w:p>
    <w:sectPr w:rsidR="004B7C7E" w:rsidRPr="00CC7465" w:rsidSect="0020619D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62" w:rsidRDefault="005E1862">
      <w:r>
        <w:separator/>
      </w:r>
    </w:p>
  </w:endnote>
  <w:endnote w:type="continuationSeparator" w:id="0">
    <w:p w:rsidR="005E1862" w:rsidRDefault="005E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62" w:rsidRDefault="005E1862">
      <w:r>
        <w:separator/>
      </w:r>
    </w:p>
  </w:footnote>
  <w:footnote w:type="continuationSeparator" w:id="0">
    <w:p w:rsidR="005E1862" w:rsidRDefault="005E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643A9"/>
    <w:multiLevelType w:val="hybridMultilevel"/>
    <w:tmpl w:val="FF34F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07F10"/>
    <w:multiLevelType w:val="singleLevel"/>
    <w:tmpl w:val="59AA54B6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2"/>
        <w:numFmt w:val="decimal"/>
        <w:lvlText w:val="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33B"/>
    <w:rsid w:val="0006468F"/>
    <w:rsid w:val="000A13AA"/>
    <w:rsid w:val="00113E8F"/>
    <w:rsid w:val="00154E46"/>
    <w:rsid w:val="00197A1B"/>
    <w:rsid w:val="001B339C"/>
    <w:rsid w:val="00202D35"/>
    <w:rsid w:val="0020619D"/>
    <w:rsid w:val="00234B34"/>
    <w:rsid w:val="00260B66"/>
    <w:rsid w:val="00290AD3"/>
    <w:rsid w:val="0029624A"/>
    <w:rsid w:val="0033733B"/>
    <w:rsid w:val="00370E54"/>
    <w:rsid w:val="003B55BB"/>
    <w:rsid w:val="0043046A"/>
    <w:rsid w:val="00432920"/>
    <w:rsid w:val="00485F01"/>
    <w:rsid w:val="00491862"/>
    <w:rsid w:val="004B7C7E"/>
    <w:rsid w:val="004C6A3A"/>
    <w:rsid w:val="00534A67"/>
    <w:rsid w:val="005366DF"/>
    <w:rsid w:val="00542C27"/>
    <w:rsid w:val="00554277"/>
    <w:rsid w:val="005679C3"/>
    <w:rsid w:val="005A6B00"/>
    <w:rsid w:val="005E1862"/>
    <w:rsid w:val="005F380A"/>
    <w:rsid w:val="0062003E"/>
    <w:rsid w:val="00727B52"/>
    <w:rsid w:val="00747203"/>
    <w:rsid w:val="007B54FE"/>
    <w:rsid w:val="007E6A30"/>
    <w:rsid w:val="00817C16"/>
    <w:rsid w:val="00841907"/>
    <w:rsid w:val="008572E7"/>
    <w:rsid w:val="0092571A"/>
    <w:rsid w:val="009379EF"/>
    <w:rsid w:val="00943D27"/>
    <w:rsid w:val="00946023"/>
    <w:rsid w:val="0095141E"/>
    <w:rsid w:val="009B7351"/>
    <w:rsid w:val="009D23A7"/>
    <w:rsid w:val="009F255F"/>
    <w:rsid w:val="00A244B0"/>
    <w:rsid w:val="00B60F1E"/>
    <w:rsid w:val="00B64674"/>
    <w:rsid w:val="00B94988"/>
    <w:rsid w:val="00BF50FA"/>
    <w:rsid w:val="00C13A27"/>
    <w:rsid w:val="00C174AB"/>
    <w:rsid w:val="00C6722B"/>
    <w:rsid w:val="00CC7465"/>
    <w:rsid w:val="00CF69F6"/>
    <w:rsid w:val="00D552C7"/>
    <w:rsid w:val="00DA49D1"/>
    <w:rsid w:val="00DC21A0"/>
    <w:rsid w:val="00DD1963"/>
    <w:rsid w:val="00E35F51"/>
    <w:rsid w:val="00E86181"/>
    <w:rsid w:val="00EA21CE"/>
    <w:rsid w:val="00EC280D"/>
    <w:rsid w:val="00F068B6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D3ECC"/>
  <w15:docId w15:val="{0E9BEDC8-7FC4-43B0-8D6A-92584A7E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7B5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727B52"/>
  </w:style>
  <w:style w:type="paragraph" w:customStyle="1" w:styleId="Style2">
    <w:name w:val="Style2"/>
    <w:basedOn w:val="Normlny"/>
    <w:uiPriority w:val="99"/>
    <w:rsid w:val="00727B52"/>
    <w:pPr>
      <w:spacing w:line="322" w:lineRule="exact"/>
      <w:jc w:val="center"/>
    </w:pPr>
  </w:style>
  <w:style w:type="paragraph" w:customStyle="1" w:styleId="Style3">
    <w:name w:val="Style3"/>
    <w:basedOn w:val="Normlny"/>
    <w:uiPriority w:val="99"/>
    <w:rsid w:val="00727B52"/>
  </w:style>
  <w:style w:type="paragraph" w:customStyle="1" w:styleId="Style4">
    <w:name w:val="Style4"/>
    <w:basedOn w:val="Normlny"/>
    <w:uiPriority w:val="99"/>
    <w:rsid w:val="00727B52"/>
  </w:style>
  <w:style w:type="paragraph" w:customStyle="1" w:styleId="Style5">
    <w:name w:val="Style5"/>
    <w:basedOn w:val="Normlny"/>
    <w:uiPriority w:val="99"/>
    <w:rsid w:val="00727B52"/>
    <w:pPr>
      <w:spacing w:line="317" w:lineRule="exact"/>
      <w:ind w:hanging="562"/>
      <w:jc w:val="both"/>
    </w:pPr>
  </w:style>
  <w:style w:type="character" w:customStyle="1" w:styleId="FontStyle11">
    <w:name w:val="Font Style11"/>
    <w:uiPriority w:val="99"/>
    <w:rsid w:val="00727B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27B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27B52"/>
    <w:rPr>
      <w:rFonts w:ascii="Times New Roman" w:hAnsi="Times New Roman" w:cs="Times New Roman"/>
      <w:sz w:val="22"/>
      <w:szCs w:val="22"/>
    </w:rPr>
  </w:style>
  <w:style w:type="character" w:styleId="Hypertextovprepojenie">
    <w:name w:val="Hyperlink"/>
    <w:uiPriority w:val="99"/>
    <w:rsid w:val="00727B52"/>
    <w:rPr>
      <w:color w:val="0066CC"/>
      <w:u w:val="single"/>
    </w:rPr>
  </w:style>
  <w:style w:type="character" w:styleId="Zvraznenie">
    <w:name w:val="Emphasis"/>
    <w:uiPriority w:val="20"/>
    <w:qFormat/>
    <w:rsid w:val="005366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Užívateľ</cp:lastModifiedBy>
  <cp:revision>2</cp:revision>
  <dcterms:created xsi:type="dcterms:W3CDTF">2020-09-30T07:56:00Z</dcterms:created>
  <dcterms:modified xsi:type="dcterms:W3CDTF">2020-09-30T07:56:00Z</dcterms:modified>
</cp:coreProperties>
</file>