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92" w:rsidRDefault="008D1892" w:rsidP="008D1892">
      <w:pPr>
        <w:jc w:val="center"/>
        <w:rPr>
          <w:b/>
        </w:rPr>
      </w:pPr>
      <w:r>
        <w:rPr>
          <w:b/>
        </w:rPr>
        <w:t xml:space="preserve">Sylaby – </w:t>
      </w:r>
      <w:r>
        <w:rPr>
          <w:b/>
        </w:rPr>
        <w:t>2018</w:t>
      </w:r>
      <w:r>
        <w:rPr>
          <w:b/>
        </w:rPr>
        <w:t xml:space="preserve"> – Učitelia NV</w:t>
      </w:r>
      <w:r>
        <w:rPr>
          <w:b/>
        </w:rPr>
        <w:t xml:space="preserve"> </w:t>
      </w:r>
    </w:p>
    <w:p w:rsidR="008D1892" w:rsidRDefault="008D1892" w:rsidP="008D1892">
      <w:pPr>
        <w:jc w:val="center"/>
      </w:pPr>
    </w:p>
    <w:p w:rsidR="008D1892" w:rsidRDefault="008D1892" w:rsidP="008D1892">
      <w:pPr>
        <w:jc w:val="both"/>
      </w:pPr>
      <w:r>
        <w:rPr>
          <w:b/>
        </w:rPr>
        <w:t>1a.</w:t>
      </w:r>
      <w:r>
        <w:t xml:space="preserve"> Pojem „sviatosť“</w:t>
      </w:r>
      <w:r>
        <w:t>;</w:t>
      </w:r>
      <w:r>
        <w:t xml:space="preserve"> Vzťah - Božie slovo a sviatosť. Vzťah – sviatosť a viera; Druhý vatikánsky koncil o sviatostiach.</w:t>
      </w:r>
    </w:p>
    <w:p w:rsidR="008D1892" w:rsidRDefault="008D1892" w:rsidP="008D1892">
      <w:pPr>
        <w:jc w:val="both"/>
      </w:pPr>
      <w:r>
        <w:rPr>
          <w:b/>
        </w:rPr>
        <w:t>1b.</w:t>
      </w:r>
      <w:r>
        <w:t xml:space="preserve"> Sviatosť manželstva. </w:t>
      </w:r>
    </w:p>
    <w:p w:rsidR="008D1892" w:rsidRDefault="008D1892" w:rsidP="008D1892">
      <w:pPr>
        <w:jc w:val="both"/>
        <w:rPr>
          <w:b/>
        </w:rPr>
      </w:pPr>
    </w:p>
    <w:p w:rsidR="008D1892" w:rsidRDefault="008D1892" w:rsidP="008D1892">
      <w:pPr>
        <w:jc w:val="both"/>
      </w:pPr>
      <w:r>
        <w:rPr>
          <w:b/>
        </w:rPr>
        <w:t>2a.</w:t>
      </w:r>
      <w:r>
        <w:t xml:space="preserve"> O Trojjedinom Bohu</w:t>
      </w:r>
      <w:r>
        <w:t xml:space="preserve">; </w:t>
      </w:r>
      <w:r>
        <w:t>Ekonomická Trojica, Imanentná Trojica</w:t>
      </w:r>
      <w:r>
        <w:t>.</w:t>
      </w:r>
      <w:r>
        <w:t xml:space="preserve"> </w:t>
      </w:r>
    </w:p>
    <w:p w:rsidR="008D1892" w:rsidRDefault="008D1892" w:rsidP="008D1892">
      <w:pPr>
        <w:jc w:val="both"/>
      </w:pPr>
      <w:r>
        <w:rPr>
          <w:b/>
        </w:rPr>
        <w:t>2b.</w:t>
      </w:r>
      <w:r>
        <w:t xml:space="preserve"> Sviatosť krstu. </w:t>
      </w:r>
    </w:p>
    <w:p w:rsidR="008D1892" w:rsidRDefault="008D1892" w:rsidP="008D1892">
      <w:pPr>
        <w:jc w:val="both"/>
      </w:pPr>
    </w:p>
    <w:p w:rsidR="008D1892" w:rsidRDefault="008D1892" w:rsidP="008D1892">
      <w:pPr>
        <w:jc w:val="both"/>
      </w:pPr>
      <w:r>
        <w:rPr>
          <w:b/>
        </w:rPr>
        <w:t>3a.</w:t>
      </w:r>
      <w:r>
        <w:t xml:space="preserve"> Eucharistia. </w:t>
      </w:r>
    </w:p>
    <w:p w:rsidR="008D1892" w:rsidRDefault="008D1892" w:rsidP="008D1892">
      <w:pPr>
        <w:jc w:val="both"/>
      </w:pPr>
      <w:r>
        <w:rPr>
          <w:b/>
        </w:rPr>
        <w:t>3b.</w:t>
      </w:r>
      <w:r>
        <w:t xml:space="preserve"> Ježiš Kristus – Boží Syn. Božie synovstvo v</w:t>
      </w:r>
      <w:r>
        <w:t> </w:t>
      </w:r>
      <w:r>
        <w:t>teológii</w:t>
      </w:r>
      <w:r>
        <w:t>.</w:t>
      </w:r>
      <w:r>
        <w:t xml:space="preserve"> </w:t>
      </w:r>
    </w:p>
    <w:p w:rsidR="008D1892" w:rsidRDefault="008D1892" w:rsidP="008D1892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892" w:rsidRDefault="008D1892" w:rsidP="008D1892">
      <w:pPr>
        <w:jc w:val="both"/>
        <w:rPr>
          <w:color w:val="FF0000"/>
        </w:rPr>
      </w:pPr>
      <w:r>
        <w:rPr>
          <w:b/>
        </w:rPr>
        <w:t>4a.</w:t>
      </w:r>
      <w:r>
        <w:t xml:space="preserve"> Vzťahy Osôb v Trojici;</w:t>
      </w:r>
    </w:p>
    <w:p w:rsidR="008D1892" w:rsidRDefault="008D1892" w:rsidP="008D1892">
      <w:pPr>
        <w:jc w:val="both"/>
      </w:pPr>
      <w:r>
        <w:rPr>
          <w:b/>
        </w:rPr>
        <w:t>4b.</w:t>
      </w:r>
      <w:r>
        <w:t xml:space="preserve"> Sviatosť pokánia. </w:t>
      </w:r>
    </w:p>
    <w:p w:rsidR="008D1892" w:rsidRDefault="008D1892" w:rsidP="008D1892">
      <w:pPr>
        <w:jc w:val="both"/>
      </w:pPr>
    </w:p>
    <w:p w:rsidR="008D1892" w:rsidRDefault="008D1892" w:rsidP="008D1892">
      <w:pPr>
        <w:jc w:val="both"/>
      </w:pPr>
      <w:r>
        <w:rPr>
          <w:b/>
        </w:rPr>
        <w:t>5a.</w:t>
      </w:r>
      <w:r>
        <w:t xml:space="preserve"> Sviatosť posvätného stavu. </w:t>
      </w:r>
    </w:p>
    <w:p w:rsidR="008D1892" w:rsidRDefault="008D1892" w:rsidP="008D1892">
      <w:pPr>
        <w:jc w:val="both"/>
      </w:pPr>
      <w:r>
        <w:rPr>
          <w:b/>
        </w:rPr>
        <w:t xml:space="preserve">5b. </w:t>
      </w:r>
      <w:r>
        <w:t xml:space="preserve">Mária v Markovom a Jánovom Evanjeliu. Mária v Apokalypse.  </w:t>
      </w:r>
    </w:p>
    <w:p w:rsidR="008D1892" w:rsidRDefault="008D1892" w:rsidP="008D1892">
      <w:pPr>
        <w:jc w:val="both"/>
      </w:pPr>
    </w:p>
    <w:p w:rsidR="008D1892" w:rsidRDefault="008D1892" w:rsidP="008D1892">
      <w:pPr>
        <w:jc w:val="both"/>
      </w:pPr>
      <w:r>
        <w:rPr>
          <w:b/>
        </w:rPr>
        <w:t>6a.</w:t>
      </w:r>
      <w:r>
        <w:t xml:space="preserve"> Ježišov nárok – Ježiš ako </w:t>
      </w:r>
      <w:r>
        <w:rPr>
          <w:rFonts w:ascii="Symbol" w:hAnsi="Symbol"/>
        </w:rPr>
        <w:t></w:t>
      </w:r>
      <w:r>
        <w:rPr>
          <w:rFonts w:ascii="Symbol" w:hAnsi="Symbol"/>
        </w:rPr>
        <w:t></w:t>
      </w:r>
      <w:r>
        <w:rPr>
          <w:rFonts w:ascii="Symbol" w:hAnsi="Symbol"/>
        </w:rPr>
        <w:t></w:t>
      </w:r>
      <w:r>
        <w:rPr>
          <w:rFonts w:ascii="Symbol" w:hAnsi="Symbol"/>
        </w:rPr>
        <w:t></w:t>
      </w:r>
      <w:r>
        <w:rPr>
          <w:rFonts w:ascii="Symbol" w:hAnsi="Symbol"/>
        </w:rPr>
        <w:t></w:t>
      </w:r>
      <w:r>
        <w:rPr>
          <w:rFonts w:ascii="Symbol" w:hAnsi="Symbol"/>
        </w:rPr>
        <w:t></w:t>
      </w:r>
      <w:r>
        <w:rPr>
          <w:rFonts w:ascii="Symbol" w:hAnsi="Symbol"/>
        </w:rPr>
        <w:t></w:t>
      </w:r>
      <w:r>
        <w:rPr>
          <w:rFonts w:ascii="Symbol" w:hAnsi="Symbol"/>
        </w:rPr>
        <w:t></w:t>
      </w:r>
      <w:r>
        <w:rPr>
          <w:rFonts w:ascii="Symbol" w:hAnsi="Symbol"/>
        </w:rPr>
        <w:t></w:t>
      </w:r>
      <w:r>
        <w:rPr>
          <w:rFonts w:ascii="Symbol" w:hAnsi="Symbol"/>
        </w:rPr>
        <w:t></w:t>
      </w:r>
      <w:r>
        <w:rPr>
          <w:rFonts w:ascii="Symbol" w:hAnsi="Symbol"/>
        </w:rPr>
        <w:t></w:t>
      </w:r>
      <w:r>
        <w:rPr>
          <w:rFonts w:ascii="Symbol" w:hAnsi="Symbol"/>
        </w:rPr>
        <w:t></w:t>
      </w:r>
      <w:r>
        <w:t>. Otázka Ježišových titulov</w:t>
      </w:r>
      <w:r>
        <w:t>.</w:t>
      </w:r>
    </w:p>
    <w:p w:rsidR="008D1892" w:rsidRDefault="008D1892" w:rsidP="008D1892">
      <w:pPr>
        <w:jc w:val="both"/>
      </w:pPr>
      <w:r>
        <w:rPr>
          <w:b/>
        </w:rPr>
        <w:t>6b.</w:t>
      </w:r>
      <w:r>
        <w:t xml:space="preserve"> Mária v Matúšovom a Lukášovom evanjeliu. Mária – Božia Matka, Mária – vždy Panna. </w:t>
      </w:r>
    </w:p>
    <w:p w:rsidR="008D1892" w:rsidRDefault="008D1892" w:rsidP="008D1892">
      <w:pPr>
        <w:jc w:val="both"/>
      </w:pPr>
    </w:p>
    <w:p w:rsidR="008D1892" w:rsidRDefault="008D1892" w:rsidP="008D1892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7a. </w:t>
      </w:r>
      <w:r>
        <w:rPr>
          <w:rFonts w:ascii="Times New Roman" w:hAnsi="Times New Roman"/>
          <w:sz w:val="24"/>
          <w:szCs w:val="24"/>
        </w:rPr>
        <w:t xml:space="preserve">Ježišove zázraky. </w:t>
      </w:r>
    </w:p>
    <w:p w:rsidR="008D1892" w:rsidRDefault="008D1892" w:rsidP="008D1892">
      <w:pPr>
        <w:jc w:val="both"/>
      </w:pPr>
      <w:r>
        <w:rPr>
          <w:b/>
        </w:rPr>
        <w:t>7b.</w:t>
      </w:r>
      <w:r>
        <w:t xml:space="preserve"> Vykúpenie. Starý zákon o zástupnom utrpení. Nový zákon o Ježišovom zástupnom utrpení. </w:t>
      </w:r>
    </w:p>
    <w:p w:rsidR="008D1892" w:rsidRDefault="008D1892" w:rsidP="008D1892">
      <w:pPr>
        <w:jc w:val="both"/>
        <w:rPr>
          <w:b/>
        </w:rPr>
      </w:pPr>
    </w:p>
    <w:p w:rsidR="008D1892" w:rsidRDefault="008D1892" w:rsidP="008D1892">
      <w:pPr>
        <w:jc w:val="both"/>
      </w:pPr>
      <w:r>
        <w:rPr>
          <w:b/>
        </w:rPr>
        <w:t>8a.</w:t>
      </w:r>
      <w:r>
        <w:t xml:space="preserve"> Osoba Ježiša Krista – jednota Boh</w:t>
      </w:r>
      <w:r>
        <w:t xml:space="preserve">a a človeka v Ježišovi Kristovi. </w:t>
      </w:r>
      <w:r>
        <w:t xml:space="preserve">Chápanie </w:t>
      </w:r>
      <w:proofErr w:type="spellStart"/>
      <w:r>
        <w:t>hypostatickej</w:t>
      </w:r>
      <w:proofErr w:type="spellEnd"/>
      <w:r>
        <w:t xml:space="preserve"> únie dnes. </w:t>
      </w:r>
    </w:p>
    <w:p w:rsidR="008D1892" w:rsidRDefault="008D1892" w:rsidP="008D1892">
      <w:pPr>
        <w:jc w:val="both"/>
      </w:pPr>
      <w:r>
        <w:rPr>
          <w:b/>
        </w:rPr>
        <w:t>8b.</w:t>
      </w:r>
      <w:r>
        <w:t xml:space="preserve"> Zmŕtvychvstanie – Základné veľkonočné vyznanie Nového zákona. </w:t>
      </w:r>
    </w:p>
    <w:p w:rsidR="008D1892" w:rsidRDefault="008D1892" w:rsidP="008D1892">
      <w:pPr>
        <w:jc w:val="both"/>
        <w:rPr>
          <w:b/>
        </w:rPr>
      </w:pPr>
    </w:p>
    <w:p w:rsidR="008D1892" w:rsidRDefault="008D1892" w:rsidP="008D1892">
      <w:pPr>
        <w:jc w:val="both"/>
      </w:pPr>
      <w:r>
        <w:rPr>
          <w:b/>
        </w:rPr>
        <w:t>9a.</w:t>
      </w:r>
      <w:r>
        <w:t xml:space="preserve"> Ježiš Kristus – Syn človeka. Ježiš Kristus ako pravý človek</w:t>
      </w:r>
      <w:r>
        <w:t>.</w:t>
      </w:r>
      <w:r>
        <w:t xml:space="preserve"> </w:t>
      </w:r>
    </w:p>
    <w:p w:rsidR="008D1892" w:rsidRDefault="008D1892" w:rsidP="008D1892">
      <w:pPr>
        <w:jc w:val="both"/>
      </w:pPr>
      <w:r>
        <w:rPr>
          <w:b/>
        </w:rPr>
        <w:t>9b.</w:t>
      </w:r>
      <w:r>
        <w:t xml:space="preserve"> Cirkevno-</w:t>
      </w:r>
      <w:r>
        <w:t>spoločenský</w:t>
      </w:r>
      <w:r>
        <w:t xml:space="preserve"> kontext vyhlás</w:t>
      </w:r>
      <w:r>
        <w:t xml:space="preserve">enia dogmy </w:t>
      </w:r>
      <w:proofErr w:type="spellStart"/>
      <w:r>
        <w:t>Immaculata</w:t>
      </w:r>
      <w:proofErr w:type="spellEnd"/>
      <w:r>
        <w:t xml:space="preserve"> </w:t>
      </w:r>
      <w:proofErr w:type="spellStart"/>
      <w:r>
        <w:t>Conceptio</w:t>
      </w:r>
      <w:proofErr w:type="spellEnd"/>
      <w:r>
        <w:t>.</w:t>
      </w:r>
    </w:p>
    <w:p w:rsidR="008D1892" w:rsidRDefault="008D1892" w:rsidP="008D1892">
      <w:pPr>
        <w:jc w:val="both"/>
        <w:rPr>
          <w:b/>
        </w:rPr>
      </w:pPr>
    </w:p>
    <w:p w:rsidR="008D1892" w:rsidRDefault="008D1892" w:rsidP="008D1892">
      <w:pPr>
        <w:jc w:val="both"/>
      </w:pPr>
      <w:r>
        <w:rPr>
          <w:b/>
        </w:rPr>
        <w:t>10a.</w:t>
      </w:r>
      <w:r>
        <w:t xml:space="preserve"> Spory o božstvo Ducha Svätého</w:t>
      </w:r>
      <w:r>
        <w:t xml:space="preserve">. </w:t>
      </w:r>
      <w:r>
        <w:t xml:space="preserve">Historická a teologická otázka </w:t>
      </w:r>
      <w:proofErr w:type="spellStart"/>
      <w:r>
        <w:rPr>
          <w:i/>
        </w:rPr>
        <w:t>F</w:t>
      </w:r>
      <w:r>
        <w:rPr>
          <w:i/>
          <w:iCs/>
        </w:rPr>
        <w:t>ilioque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i/>
        </w:rPr>
        <w:t xml:space="preserve"> </w:t>
      </w:r>
    </w:p>
    <w:p w:rsidR="008D1892" w:rsidRDefault="008D1892" w:rsidP="008D1892">
      <w:pPr>
        <w:jc w:val="both"/>
      </w:pPr>
      <w:r w:rsidRPr="00E80575">
        <w:rPr>
          <w:b/>
        </w:rPr>
        <w:t>10b</w:t>
      </w:r>
      <w:r>
        <w:rPr>
          <w:b/>
        </w:rPr>
        <w:t xml:space="preserve">. </w:t>
      </w:r>
      <w:r>
        <w:t xml:space="preserve">Teologická argumentácia v súvislosti s vyhlásením </w:t>
      </w:r>
      <w:r>
        <w:t xml:space="preserve">mariánskej </w:t>
      </w:r>
      <w:bookmarkStart w:id="0" w:name="_GoBack"/>
      <w:bookmarkEnd w:id="0"/>
      <w:r>
        <w:t xml:space="preserve">dogmy v roku 1950. </w:t>
      </w:r>
    </w:p>
    <w:p w:rsidR="008D1892" w:rsidRDefault="008D1892" w:rsidP="008D1892">
      <w:pPr>
        <w:jc w:val="both"/>
      </w:pPr>
    </w:p>
    <w:p w:rsidR="008D1892" w:rsidRDefault="008D1892" w:rsidP="008D1892"/>
    <w:p w:rsidR="008D1892" w:rsidRDefault="008D1892" w:rsidP="008D1892"/>
    <w:p w:rsidR="008D1892" w:rsidRDefault="008D1892" w:rsidP="008D1892"/>
    <w:p w:rsidR="00D801CD" w:rsidRDefault="00D801CD"/>
    <w:sectPr w:rsidR="00D8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92"/>
    <w:rsid w:val="008D1892"/>
    <w:rsid w:val="00D8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8D18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8D18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1060</Characters>
  <Application>Microsoft Office Word</Application>
  <DocSecurity>0</DocSecurity>
  <Lines>8</Lines>
  <Paragraphs>2</Paragraphs>
  <ScaleCrop>false</ScaleCrop>
  <Company>KU KE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2017-10-22T16:59:00Z</dcterms:created>
  <dcterms:modified xsi:type="dcterms:W3CDTF">2017-10-22T17:06:00Z</dcterms:modified>
</cp:coreProperties>
</file>