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5136" w14:textId="0D0EC93C" w:rsidR="00753540" w:rsidRPr="00EA1F0D" w:rsidRDefault="00097CC0" w:rsidP="00753540">
      <w:pPr>
        <w:rPr>
          <w:rStyle w:val="FontStyle37"/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EA1F0D">
        <w:rPr>
          <w:rStyle w:val="FontStyle37"/>
          <w:rFonts w:ascii="Palatino Linotype" w:hAnsi="Palatino Linotype"/>
          <w:b/>
          <w:sz w:val="28"/>
          <w:szCs w:val="28"/>
        </w:rPr>
        <w:t>Príloha č. 5 - Pravidlá citovania použitej literatúry a tvorby bibliografických odkazov</w:t>
      </w:r>
    </w:p>
    <w:p w14:paraId="6CF1226D" w14:textId="77777777" w:rsidR="00985A20" w:rsidRPr="00DF0022" w:rsidRDefault="00985A20" w:rsidP="00753540">
      <w:pPr>
        <w:rPr>
          <w:rStyle w:val="FontStyle37"/>
          <w:rFonts w:ascii="Palatino Linotype" w:hAnsi="Palatino Linotype"/>
          <w:b/>
          <w:sz w:val="22"/>
          <w:szCs w:val="22"/>
        </w:rPr>
      </w:pPr>
    </w:p>
    <w:p w14:paraId="6ABF8EAA" w14:textId="77777777" w:rsidR="00985A20" w:rsidRPr="00DF0022" w:rsidRDefault="00985A20" w:rsidP="00985A20">
      <w:pPr>
        <w:rPr>
          <w:rFonts w:ascii="Palatino Linotype" w:hAnsi="Palatino Linotype"/>
          <w:b/>
        </w:rPr>
      </w:pPr>
      <w:r w:rsidRPr="00DF0022">
        <w:rPr>
          <w:rFonts w:ascii="Palatino Linotype" w:hAnsi="Palatino Linotype"/>
          <w:b/>
        </w:rPr>
        <w:t>Základné termíny citovania</w:t>
      </w:r>
    </w:p>
    <w:p w14:paraId="51D100AD" w14:textId="77777777" w:rsidR="00985A20" w:rsidRPr="00DF0022" w:rsidRDefault="00985A20" w:rsidP="00985A2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</w:rPr>
        <w:t>Citujúci dokument</w:t>
      </w:r>
      <w:r w:rsidRPr="00DF0022">
        <w:rPr>
          <w:rFonts w:ascii="Palatino Linotype" w:hAnsi="Palatino Linotype"/>
        </w:rPr>
        <w:t xml:space="preserve"> je práca, ktorú autor píše a v ktorej interpretuje alebo doslovne preberá myšlienky prevzaté z iných zdrojov, resp. v texte práce odkazuje na existujúcu relevantnú literatúru k spracovávanej problematike, čiže na citovaný dokument.</w:t>
      </w:r>
    </w:p>
    <w:p w14:paraId="5A13BC6C" w14:textId="77777777" w:rsidR="00985A20" w:rsidRPr="00DF0022" w:rsidRDefault="00985A20" w:rsidP="00985A2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</w:rPr>
        <w:t>Citát</w:t>
      </w:r>
      <w:r w:rsidRPr="00DF0022">
        <w:rPr>
          <w:rFonts w:ascii="Palatino Linotype" w:hAnsi="Palatino Linotype"/>
        </w:rPr>
        <w:t xml:space="preserve"> je text doslovne prebratý z citovaného dokumentu. Mal by sa písať v úvodzovkách, resp. iným typom písma. V prípade dlhších citátov presahujúcich štyri riadky je vhodné citáty oddeliť od vlastného textu, odsadiť od ľavého okraja a uviesť kurzívou. Citáty píšeme v jazyku textu citujúceho dokumentu, pričom sa odporúča originálne znenie textu vložiť do poznámky pod čiarou. Bez úvodzoviek či iného typu písma uvádzame prebraté texty, ktoré parafrázujeme a uvádzame vo vlastnej interpretácii, resp. v prípade, keď len odkazujeme na myšlienky, termíny, schémy alebo na relevantný zdroj.</w:t>
      </w:r>
    </w:p>
    <w:p w14:paraId="42305154" w14:textId="5E16DBDB" w:rsidR="00985A20" w:rsidRPr="00DF0022" w:rsidRDefault="00985A20" w:rsidP="00985A2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</w:rPr>
        <w:t>Citácia</w:t>
      </w:r>
      <w:r w:rsidRPr="00DF0022">
        <w:rPr>
          <w:rFonts w:ascii="Palatino Linotype" w:hAnsi="Palatino Linotype"/>
        </w:rPr>
        <w:t xml:space="preserve"> je symbol alebo údaj, ktorý označuje citované miesto. Nachádza sa na mieste nasledujúcom po citáte alebo c</w:t>
      </w:r>
      <w:r w:rsidR="00CE5537">
        <w:rPr>
          <w:rFonts w:ascii="Palatino Linotype" w:hAnsi="Palatino Linotype"/>
        </w:rPr>
        <w:t xml:space="preserve">itovanom (parafrázovanom) texte či odkaze na literatúru, prípadne </w:t>
      </w:r>
      <w:r w:rsidRPr="00DF0022">
        <w:rPr>
          <w:rFonts w:ascii="Palatino Linotype" w:hAnsi="Palatino Linotype"/>
        </w:rPr>
        <w:t>pred ním. Slúži na spojenie prebratého textu so zoznamom bibliografických odkazov. Forma citácie závisí od techniky citovania.</w:t>
      </w:r>
    </w:p>
    <w:p w14:paraId="52ACD20A" w14:textId="7F19CEA0" w:rsidR="00985A20" w:rsidRPr="00DF0022" w:rsidRDefault="00985A20" w:rsidP="00985A2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</w:rPr>
        <w:t xml:space="preserve">Technika citovania </w:t>
      </w:r>
      <w:r w:rsidRPr="00DF0022">
        <w:rPr>
          <w:rFonts w:ascii="Palatino Linotype" w:hAnsi="Palatino Linotype"/>
        </w:rPr>
        <w:t>je spôsob, akým prepájame citácie so zoznamom bibliografických odkazov. Technika citovania má vplyv na formu citácie a vyžaduje aj úpravu zoznamu bibliografických odkazov. Existujú tri techniky citovania (technika číselných údajov, technika priebežných poznámok a technika prvého údaja a dátumu), pričom podstatná je zásada, že v celom citovanom dokumente je nutné aplikovať len jednu techniku citovania (p</w:t>
      </w:r>
      <w:r w:rsidR="00CE5537">
        <w:rPr>
          <w:rFonts w:ascii="Palatino Linotype" w:hAnsi="Palatino Linotype"/>
        </w:rPr>
        <w:t>odľa vlastného výberu, prípadne</w:t>
      </w:r>
      <w:r w:rsidRPr="00DF0022">
        <w:rPr>
          <w:rFonts w:ascii="Palatino Linotype" w:hAnsi="Palatino Linotype"/>
        </w:rPr>
        <w:t xml:space="preserve"> podľa odporúčania </w:t>
      </w:r>
      <w:r w:rsidR="00CE5537">
        <w:rPr>
          <w:rFonts w:ascii="Palatino Linotype" w:hAnsi="Palatino Linotype"/>
        </w:rPr>
        <w:t xml:space="preserve">vedúceho práce, </w:t>
      </w:r>
      <w:r w:rsidRPr="00DF0022">
        <w:rPr>
          <w:rFonts w:ascii="Palatino Linotype" w:hAnsi="Palatino Linotype"/>
        </w:rPr>
        <w:t>školiteľa či vydavateľa).</w:t>
      </w:r>
    </w:p>
    <w:p w14:paraId="4B02B142" w14:textId="77777777" w:rsidR="00985A20" w:rsidRPr="00DF0022" w:rsidRDefault="00985A20" w:rsidP="00985A2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</w:rPr>
        <w:t>Bibliografický odkaz</w:t>
      </w:r>
      <w:r w:rsidRPr="00DF0022">
        <w:rPr>
          <w:rFonts w:ascii="Palatino Linotype" w:hAnsi="Palatino Linotype"/>
        </w:rPr>
        <w:t xml:space="preserve"> je skrátený záznam o citovanom dokumente v zozname bibliografických odkazov, ktorý slúži na jeho presnú identifikáciu. Jeho štruktúru (výber identifikačných prvkov, ich formu a poradie) určuje štandard ISO 690 (2010), resp. STN ISO 690 (2012).</w:t>
      </w:r>
    </w:p>
    <w:p w14:paraId="415712D5" w14:textId="77777777" w:rsidR="00985A20" w:rsidRPr="00DF0022" w:rsidRDefault="00985A20" w:rsidP="00985A2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</w:rPr>
        <w:t>Zoznam bibliografických odkazov</w:t>
      </w:r>
      <w:r w:rsidRPr="00DF0022">
        <w:rPr>
          <w:rFonts w:ascii="Palatino Linotype" w:hAnsi="Palatino Linotype"/>
        </w:rPr>
        <w:t xml:space="preserve"> je množina odkazov na citované dokumenty nachádzajúca sa na konci textu. Usporiadanie bibliografických odkazov v zozname bibliografických odkazov závisí od techniky citovania. Označujeme ho pomenovaním Zoznam bibliografických odkazov3, popr. iným ekvivalentom: Použitá literatúra, Citovaná literatúra a pod. Bibliografické odkazy vždy zarovnávame vľavo vzhľadom na zachovanie predpísaných medzier.</w:t>
      </w:r>
    </w:p>
    <w:p w14:paraId="79C296FF" w14:textId="77777777" w:rsidR="00985A20" w:rsidRPr="00DF0022" w:rsidRDefault="00985A20" w:rsidP="00753540">
      <w:pPr>
        <w:rPr>
          <w:rStyle w:val="FontStyle37"/>
          <w:rFonts w:ascii="Palatino Linotype" w:hAnsi="Palatino Linotype"/>
          <w:b/>
          <w:sz w:val="22"/>
          <w:szCs w:val="22"/>
        </w:rPr>
      </w:pPr>
    </w:p>
    <w:p w14:paraId="224500D8" w14:textId="77777777" w:rsidR="00097CC0" w:rsidRPr="00DF0022" w:rsidRDefault="00097CC0" w:rsidP="00753540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</w:rPr>
        <w:lastRenderedPageBreak/>
        <w:t>Tvorba citácií a bibliografických odkazov</w:t>
      </w:r>
    </w:p>
    <w:p w14:paraId="4C3E250D" w14:textId="77777777" w:rsidR="00097CC0" w:rsidRPr="00DF0022" w:rsidRDefault="00097CC0" w:rsidP="0075354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STN ISO 690: 2012 predpisuje návod na tvorbu bibliografických odkazov a citácií, nepredpisuje však ich konkrétny štýl. Pre záverečné a odborné práce je možné zvoliť si:</w:t>
      </w:r>
    </w:p>
    <w:p w14:paraId="0720419D" w14:textId="208CA0AE" w:rsidR="00097CC0" w:rsidRPr="00DF0022" w:rsidRDefault="00097CC0" w:rsidP="00753540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metódu mena a dátumu,</w:t>
      </w:r>
      <w:r w:rsidR="007633CE" w:rsidRPr="00DF0022">
        <w:rPr>
          <w:rFonts w:ascii="Palatino Linotype" w:hAnsi="Palatino Linotype"/>
        </w:rPr>
        <w:t xml:space="preserve"> </w:t>
      </w:r>
    </w:p>
    <w:p w14:paraId="7B81C7FF" w14:textId="77777777" w:rsidR="00097CC0" w:rsidRPr="00DF0022" w:rsidRDefault="00097CC0" w:rsidP="00753540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metódu priebežných poznámok.</w:t>
      </w:r>
    </w:p>
    <w:p w14:paraId="3CE28908" w14:textId="77777777" w:rsidR="00097CC0" w:rsidRPr="00DF0022" w:rsidRDefault="00097CC0" w:rsidP="00753540">
      <w:pPr>
        <w:jc w:val="both"/>
        <w:rPr>
          <w:rFonts w:ascii="Palatino Linotype" w:hAnsi="Palatino Linotype"/>
          <w:b/>
        </w:rPr>
      </w:pPr>
    </w:p>
    <w:p w14:paraId="59AFDA70" w14:textId="77777777" w:rsidR="00097CC0" w:rsidRPr="00DF0022" w:rsidRDefault="00097CC0" w:rsidP="0075354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</w:rPr>
        <w:t xml:space="preserve">1. </w:t>
      </w:r>
      <w:r w:rsidRPr="00DF0022">
        <w:rPr>
          <w:rFonts w:ascii="Palatino Linotype" w:hAnsi="Palatino Linotype"/>
          <w:b/>
          <w:i/>
        </w:rPr>
        <w:t>Metóda mena a dátumu (</w:t>
      </w:r>
      <w:proofErr w:type="spellStart"/>
      <w:r w:rsidRPr="00DF0022">
        <w:rPr>
          <w:rFonts w:ascii="Palatino Linotype" w:hAnsi="Palatino Linotype"/>
          <w:b/>
          <w:i/>
        </w:rPr>
        <w:t>harvardský</w:t>
      </w:r>
      <w:proofErr w:type="spellEnd"/>
      <w:r w:rsidRPr="00DF0022">
        <w:rPr>
          <w:rFonts w:ascii="Palatino Linotype" w:hAnsi="Palatino Linotype"/>
          <w:b/>
          <w:i/>
        </w:rPr>
        <w:t xml:space="preserve"> systém</w:t>
      </w:r>
      <w:r w:rsidRPr="00DF0022">
        <w:rPr>
          <w:rFonts w:ascii="Palatino Linotype" w:hAnsi="Palatino Linotype"/>
          <w:b/>
        </w:rPr>
        <w:t>)</w:t>
      </w:r>
    </w:p>
    <w:p w14:paraId="4A5BCF0E" w14:textId="77777777" w:rsidR="00097CC0" w:rsidRPr="00DF0022" w:rsidRDefault="00097CC0" w:rsidP="0075354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i/>
        </w:rPr>
        <w:t>Základná charakteristika:</w:t>
      </w:r>
    </w:p>
    <w:p w14:paraId="3F233A28" w14:textId="77777777" w:rsidR="00097CC0" w:rsidRPr="00DF0022" w:rsidRDefault="00097CC0" w:rsidP="0075354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V texte na príslušnom mieste sa uvedie v zátvorkách meno autora a rok vydania citovaného dokumentu. Ak sa meno nachádza už v rámci textu, v zátvorkách uvádzame iba rok. V prípade potreby sa za rokom uvedú aj čísla strán. Ak majú viaceré dokumenty toho istého autora rovnaký rok, odlíšia sa malými písmenami (a, b, c atď.) za rokom vnútri zátvoriek. V rámci jednej poznámky sa môže citovať aj viac dokumentov oddelených bodkočiarkou. Jednotlivé položky v zozname bibliografických odkazov sa uvádzajú v abecednom poradí. Sú usporiadané podľa mena, za ktorým nasleduje rok vydania dokumentu.</w:t>
      </w:r>
    </w:p>
    <w:p w14:paraId="457AE3DA" w14:textId="77777777" w:rsidR="00097CC0" w:rsidRPr="00DF0022" w:rsidRDefault="00097CC0" w:rsidP="00753540">
      <w:pPr>
        <w:jc w:val="both"/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  <w:b/>
          <w:i/>
        </w:rPr>
        <w:t>2. Metóda priebežných poznámok (pod čiarou)</w:t>
      </w:r>
    </w:p>
    <w:p w14:paraId="1683FB70" w14:textId="77777777" w:rsidR="00097CC0" w:rsidRPr="00DF0022" w:rsidRDefault="00097CC0" w:rsidP="0075354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i/>
        </w:rPr>
        <w:t>Základná charakteristika:</w:t>
      </w:r>
    </w:p>
    <w:p w14:paraId="6051B7F9" w14:textId="77777777" w:rsidR="00097CC0" w:rsidRPr="00DF0022" w:rsidRDefault="00097CC0" w:rsidP="0075354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Za každým citovaným alebo parafrázovaným textom sa zapisujú číslice v hornom indexe, ktoré sa vzťahujú k číselne radeným poznámkam pod čiarou. V rámci jednej poznámky sa môže citovať aj viac dokumentov oddelených bodkočiarkou</w:t>
      </w:r>
    </w:p>
    <w:p w14:paraId="3A0BC5D1" w14:textId="77777777" w:rsidR="00097CC0" w:rsidRPr="00DF0022" w:rsidRDefault="00097CC0" w:rsidP="0075354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Prvá citácia musí obsahovať dostatočné údaje na identifikáciu dokumentu, aby zabezpečila presné spojenie medzi citáciou a citovaným dokumentom. Opakovaná citácia toho istého dokumentu sa môže skrátiť tak, že sa uvedie len priezvisko autora a skrátený názov, za ktorým sa napíšu čísla citovaných strán.</w:t>
      </w:r>
    </w:p>
    <w:p w14:paraId="70B0AE27" w14:textId="77777777" w:rsidR="00097CC0" w:rsidRPr="00DF0022" w:rsidRDefault="00097CC0" w:rsidP="0075354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Ak sa nejaký dokument cituje viackrát, nasledujúce citácie dostávajú odlišné čísla. </w:t>
      </w:r>
    </w:p>
    <w:p w14:paraId="4515F618" w14:textId="77777777" w:rsidR="00097CC0" w:rsidRPr="00DF0022" w:rsidRDefault="00097CC0" w:rsidP="0075354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V zozname bibliografických odkazov sú záznamy usporiadané abecedne podľa autora alebo názvu, ak je dielo anonymné.</w:t>
      </w:r>
    </w:p>
    <w:p w14:paraId="768ECE28" w14:textId="77777777" w:rsidR="00097CC0" w:rsidRPr="00DF0022" w:rsidRDefault="00097CC0" w:rsidP="00753540">
      <w:pPr>
        <w:jc w:val="both"/>
        <w:rPr>
          <w:rFonts w:ascii="Palatino Linotype" w:hAnsi="Palatino Linotype"/>
        </w:rPr>
      </w:pPr>
    </w:p>
    <w:p w14:paraId="78D3A3CC" w14:textId="77777777" w:rsidR="00097CC0" w:rsidRPr="00DF0022" w:rsidRDefault="00097CC0" w:rsidP="00097CC0">
      <w:pPr>
        <w:jc w:val="both"/>
        <w:rPr>
          <w:rFonts w:ascii="Palatino Linotype" w:hAnsi="Palatino Linotype"/>
          <w:highlight w:val="cyan"/>
        </w:rPr>
      </w:pPr>
    </w:p>
    <w:p w14:paraId="6A3FBFA5" w14:textId="77777777" w:rsidR="00097CC0" w:rsidRPr="00DF0022" w:rsidRDefault="00097CC0" w:rsidP="00097CC0">
      <w:pPr>
        <w:jc w:val="both"/>
        <w:rPr>
          <w:rFonts w:ascii="Palatino Linotype" w:hAnsi="Palatino Linotype"/>
          <w:highlight w:val="cyan"/>
        </w:rPr>
      </w:pPr>
    </w:p>
    <w:p w14:paraId="2AA80492" w14:textId="77777777" w:rsidR="00097CC0" w:rsidRPr="00DF0022" w:rsidRDefault="00097CC0" w:rsidP="00097CC0">
      <w:pPr>
        <w:jc w:val="both"/>
        <w:rPr>
          <w:rFonts w:ascii="Palatino Linotype" w:hAnsi="Palatino Linotype"/>
        </w:rPr>
      </w:pPr>
    </w:p>
    <w:p w14:paraId="7C661813" w14:textId="77777777" w:rsidR="00876E52" w:rsidRDefault="00876E52" w:rsidP="004B74E0">
      <w:pPr>
        <w:pStyle w:val="Style13"/>
        <w:pageBreakBefore/>
        <w:widowControl/>
        <w:spacing w:line="240" w:lineRule="auto"/>
        <w:rPr>
          <w:rStyle w:val="FontStyle37"/>
          <w:rFonts w:ascii="Palatino Linotype" w:hAnsi="Palatino Linotype"/>
          <w:b/>
          <w:sz w:val="28"/>
          <w:szCs w:val="28"/>
        </w:rPr>
        <w:sectPr w:rsidR="00876E52" w:rsidSect="00876E52">
          <w:headerReference w:type="first" r:id="rId8"/>
          <w:type w:val="continuous"/>
          <w:pgSz w:w="11906" w:h="16838"/>
          <w:pgMar w:top="1663" w:right="1417" w:bottom="993" w:left="1417" w:header="708" w:footer="403" w:gutter="0"/>
          <w:cols w:space="708"/>
          <w:titlePg/>
          <w:docGrid w:linePitch="360"/>
        </w:sectPr>
      </w:pPr>
    </w:p>
    <w:p w14:paraId="0BA6F99C" w14:textId="2DBE85C2" w:rsidR="00A00689" w:rsidRPr="00DF0022" w:rsidRDefault="00A00689" w:rsidP="00A82BE3">
      <w:pPr>
        <w:autoSpaceDN w:val="0"/>
        <w:adjustRightInd w:val="0"/>
        <w:spacing w:after="0"/>
        <w:rPr>
          <w:rFonts w:ascii="Palatino Linotype" w:hAnsi="Palatino Linotype"/>
        </w:rPr>
      </w:pPr>
    </w:p>
    <w:sectPr w:rsidR="00A00689" w:rsidRPr="00DF0022" w:rsidSect="00876E52">
      <w:headerReference w:type="first" r:id="rId9"/>
      <w:type w:val="continuous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255C9" w14:textId="77777777" w:rsidR="0017596A" w:rsidRDefault="0017596A" w:rsidP="007B5D0E">
      <w:pPr>
        <w:spacing w:after="0" w:line="240" w:lineRule="auto"/>
      </w:pPr>
      <w:r>
        <w:separator/>
      </w:r>
    </w:p>
  </w:endnote>
  <w:endnote w:type="continuationSeparator" w:id="0">
    <w:p w14:paraId="748E4ED0" w14:textId="77777777" w:rsidR="0017596A" w:rsidRDefault="0017596A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740EE" w14:textId="77777777" w:rsidR="0017596A" w:rsidRDefault="0017596A" w:rsidP="007B5D0E">
      <w:pPr>
        <w:spacing w:after="0" w:line="240" w:lineRule="auto"/>
      </w:pPr>
      <w:r>
        <w:separator/>
      </w:r>
    </w:p>
  </w:footnote>
  <w:footnote w:type="continuationSeparator" w:id="0">
    <w:p w14:paraId="123CD311" w14:textId="77777777" w:rsidR="0017596A" w:rsidRDefault="0017596A" w:rsidP="007B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3E870" w14:textId="6D508351" w:rsidR="00CE5537" w:rsidRPr="00876E52" w:rsidRDefault="00CE5537" w:rsidP="00876E52">
    <w:pPr>
      <w:pStyle w:val="Hlavika"/>
      <w:jc w:val="right"/>
      <w:rPr>
        <w:rFonts w:ascii="Palatino Linotype" w:hAnsi="Palatino Linoty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FC20" w14:textId="7BD8B001" w:rsidR="00CE5537" w:rsidRPr="00A82BE3" w:rsidRDefault="00CE5537" w:rsidP="00A82B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" w15:restartNumberingAfterBreak="0">
    <w:nsid w:val="00000025"/>
    <w:multiLevelType w:val="singleLevel"/>
    <w:tmpl w:val="83F6DF00"/>
    <w:lvl w:ilvl="0">
      <w:start w:val="1"/>
      <w:numFmt w:val="decimal"/>
      <w:lvlText w:val="(%1)"/>
      <w:lvlJc w:val="left"/>
      <w:pPr>
        <w:tabs>
          <w:tab w:val="num" w:pos="341"/>
        </w:tabs>
        <w:ind w:left="0" w:firstLine="0"/>
      </w:pPr>
      <w:rPr>
        <w:rFonts w:ascii="Palatino Linotype" w:hAnsi="Palatino Linotype" w:cs="Calibri" w:hint="default"/>
      </w:rPr>
    </w:lvl>
  </w:abstractNum>
  <w:abstractNum w:abstractNumId="2" w15:restartNumberingAfterBreak="0">
    <w:nsid w:val="03D70E05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" w15:restartNumberingAfterBreak="0">
    <w:nsid w:val="04CD5A4A"/>
    <w:multiLevelType w:val="singleLevel"/>
    <w:tmpl w:val="1526C7A4"/>
    <w:lvl w:ilvl="0">
      <w:start w:val="1"/>
      <w:numFmt w:val="lowerLetter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1D490B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435AB"/>
    <w:multiLevelType w:val="hybridMultilevel"/>
    <w:tmpl w:val="21C2571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555ED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E047B7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5D6B"/>
    <w:multiLevelType w:val="singleLevel"/>
    <w:tmpl w:val="362EE0C8"/>
    <w:lvl w:ilvl="0">
      <w:start w:val="10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9" w15:restartNumberingAfterBreak="0">
    <w:nsid w:val="0EFD2902"/>
    <w:multiLevelType w:val="hybridMultilevel"/>
    <w:tmpl w:val="ABB85D08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5D20064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C6D03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5371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7256"/>
    <w:multiLevelType w:val="singleLevel"/>
    <w:tmpl w:val="9CD89EDC"/>
    <w:lvl w:ilvl="0">
      <w:start w:val="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13" w15:restartNumberingAfterBreak="0">
    <w:nsid w:val="22DD3DD9"/>
    <w:multiLevelType w:val="singleLevel"/>
    <w:tmpl w:val="E774E736"/>
    <w:lvl w:ilvl="0">
      <w:start w:val="9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14" w15:restartNumberingAfterBreak="0">
    <w:nsid w:val="23757799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15" w15:restartNumberingAfterBreak="0">
    <w:nsid w:val="250F7327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6" w15:restartNumberingAfterBreak="0">
    <w:nsid w:val="263B521B"/>
    <w:multiLevelType w:val="singleLevel"/>
    <w:tmpl w:val="4FB2D30E"/>
    <w:lvl w:ilvl="0">
      <w:start w:val="4"/>
      <w:numFmt w:val="decimal"/>
      <w:lvlText w:val="(%1)"/>
      <w:legacy w:legacy="1" w:legacySpace="0" w:legacyIndent="269"/>
      <w:lvlJc w:val="left"/>
      <w:rPr>
        <w:rFonts w:ascii="Calibri" w:hAnsi="Calibri" w:hint="default"/>
      </w:rPr>
    </w:lvl>
  </w:abstractNum>
  <w:abstractNum w:abstractNumId="17" w15:restartNumberingAfterBreak="0">
    <w:nsid w:val="264146E3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8" w15:restartNumberingAfterBreak="0">
    <w:nsid w:val="292B213D"/>
    <w:multiLevelType w:val="hybridMultilevel"/>
    <w:tmpl w:val="BFF80136"/>
    <w:lvl w:ilvl="0" w:tplc="49C692B2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57D19"/>
    <w:multiLevelType w:val="hybridMultilevel"/>
    <w:tmpl w:val="F20A2C82"/>
    <w:lvl w:ilvl="0" w:tplc="9B20BFBE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50F17"/>
    <w:multiLevelType w:val="hybridMultilevel"/>
    <w:tmpl w:val="1002615A"/>
    <w:lvl w:ilvl="0" w:tplc="1526C7A4">
      <w:start w:val="1"/>
      <w:numFmt w:val="lowerLetter"/>
      <w:lvlText w:val="%1)"/>
      <w:lvlJc w:val="left"/>
      <w:pPr>
        <w:ind w:left="138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2" w:hanging="360"/>
      </w:pPr>
    </w:lvl>
    <w:lvl w:ilvl="2" w:tplc="041B001B" w:tentative="1">
      <w:start w:val="1"/>
      <w:numFmt w:val="lowerRoman"/>
      <w:lvlText w:val="%3."/>
      <w:lvlJc w:val="right"/>
      <w:pPr>
        <w:ind w:left="2822" w:hanging="180"/>
      </w:pPr>
    </w:lvl>
    <w:lvl w:ilvl="3" w:tplc="041B000F" w:tentative="1">
      <w:start w:val="1"/>
      <w:numFmt w:val="decimal"/>
      <w:lvlText w:val="%4."/>
      <w:lvlJc w:val="left"/>
      <w:pPr>
        <w:ind w:left="3542" w:hanging="360"/>
      </w:pPr>
    </w:lvl>
    <w:lvl w:ilvl="4" w:tplc="041B0019" w:tentative="1">
      <w:start w:val="1"/>
      <w:numFmt w:val="lowerLetter"/>
      <w:lvlText w:val="%5."/>
      <w:lvlJc w:val="left"/>
      <w:pPr>
        <w:ind w:left="4262" w:hanging="360"/>
      </w:pPr>
    </w:lvl>
    <w:lvl w:ilvl="5" w:tplc="041B001B" w:tentative="1">
      <w:start w:val="1"/>
      <w:numFmt w:val="lowerRoman"/>
      <w:lvlText w:val="%6."/>
      <w:lvlJc w:val="right"/>
      <w:pPr>
        <w:ind w:left="4982" w:hanging="180"/>
      </w:pPr>
    </w:lvl>
    <w:lvl w:ilvl="6" w:tplc="041B000F" w:tentative="1">
      <w:start w:val="1"/>
      <w:numFmt w:val="decimal"/>
      <w:lvlText w:val="%7."/>
      <w:lvlJc w:val="left"/>
      <w:pPr>
        <w:ind w:left="5702" w:hanging="360"/>
      </w:pPr>
    </w:lvl>
    <w:lvl w:ilvl="7" w:tplc="041B0019" w:tentative="1">
      <w:start w:val="1"/>
      <w:numFmt w:val="lowerLetter"/>
      <w:lvlText w:val="%8."/>
      <w:lvlJc w:val="left"/>
      <w:pPr>
        <w:ind w:left="6422" w:hanging="360"/>
      </w:pPr>
    </w:lvl>
    <w:lvl w:ilvl="8" w:tplc="041B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 w15:restartNumberingAfterBreak="0">
    <w:nsid w:val="2B970D5C"/>
    <w:multiLevelType w:val="hybridMultilevel"/>
    <w:tmpl w:val="4538C28C"/>
    <w:lvl w:ilvl="0" w:tplc="1526C7A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D65E52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3571E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56C1F"/>
    <w:multiLevelType w:val="singleLevel"/>
    <w:tmpl w:val="7CCC3A2E"/>
    <w:lvl w:ilvl="0">
      <w:start w:val="3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5" w15:restartNumberingAfterBreak="0">
    <w:nsid w:val="33C124F0"/>
    <w:multiLevelType w:val="singleLevel"/>
    <w:tmpl w:val="A1D26FB0"/>
    <w:lvl w:ilvl="0">
      <w:start w:val="3"/>
      <w:numFmt w:val="decimal"/>
      <w:lvlText w:val="(%1)"/>
      <w:legacy w:legacy="1" w:legacySpace="0" w:legacyIndent="346"/>
      <w:lvlJc w:val="left"/>
      <w:rPr>
        <w:rFonts w:ascii="Calibri" w:hAnsi="Calibri" w:hint="default"/>
      </w:rPr>
    </w:lvl>
  </w:abstractNum>
  <w:abstractNum w:abstractNumId="26" w15:restartNumberingAfterBreak="0">
    <w:nsid w:val="39AC36B1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7D22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76929"/>
    <w:multiLevelType w:val="singleLevel"/>
    <w:tmpl w:val="127A1BF4"/>
    <w:lvl w:ilvl="0">
      <w:start w:val="6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9" w15:restartNumberingAfterBreak="0">
    <w:nsid w:val="3F2A7120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30" w15:restartNumberingAfterBreak="0">
    <w:nsid w:val="3FBE260D"/>
    <w:multiLevelType w:val="singleLevel"/>
    <w:tmpl w:val="D8D63650"/>
    <w:lvl w:ilvl="0">
      <w:start w:val="14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31" w15:restartNumberingAfterBreak="0">
    <w:nsid w:val="40442B2D"/>
    <w:multiLevelType w:val="singleLevel"/>
    <w:tmpl w:val="571E78A4"/>
    <w:lvl w:ilvl="0">
      <w:start w:val="2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2" w15:restartNumberingAfterBreak="0">
    <w:nsid w:val="40F95D36"/>
    <w:multiLevelType w:val="multilevel"/>
    <w:tmpl w:val="003650F4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3" w15:restartNumberingAfterBreak="0">
    <w:nsid w:val="421B44C7"/>
    <w:multiLevelType w:val="hybridMultilevel"/>
    <w:tmpl w:val="884E9884"/>
    <w:lvl w:ilvl="0" w:tplc="8B6C2BB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46A747CE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402D0"/>
    <w:multiLevelType w:val="singleLevel"/>
    <w:tmpl w:val="4C9C6106"/>
    <w:lvl w:ilvl="0">
      <w:start w:val="1"/>
      <w:numFmt w:val="lowerLetter"/>
      <w:lvlText w:val="%1)"/>
      <w:legacy w:legacy="1" w:legacySpace="0" w:legacyIndent="356"/>
      <w:lvlJc w:val="left"/>
      <w:rPr>
        <w:rFonts w:ascii="Calibri" w:hAnsi="Calibri" w:hint="default"/>
      </w:rPr>
    </w:lvl>
  </w:abstractNum>
  <w:abstractNum w:abstractNumId="36" w15:restartNumberingAfterBreak="0">
    <w:nsid w:val="4B3B67E3"/>
    <w:multiLevelType w:val="hybridMultilevel"/>
    <w:tmpl w:val="8E0E54B2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4721D"/>
    <w:multiLevelType w:val="singleLevel"/>
    <w:tmpl w:val="0310CF46"/>
    <w:lvl w:ilvl="0">
      <w:start w:val="1"/>
      <w:numFmt w:val="lowerLetter"/>
      <w:lvlText w:val="%1)"/>
      <w:legacy w:legacy="1" w:legacySpace="0" w:legacyIndent="456"/>
      <w:lvlJc w:val="left"/>
      <w:rPr>
        <w:rFonts w:ascii="Calibri" w:hAnsi="Calibri" w:hint="default"/>
      </w:rPr>
    </w:lvl>
  </w:abstractNum>
  <w:abstractNum w:abstractNumId="38" w15:restartNumberingAfterBreak="0">
    <w:nsid w:val="51F55B73"/>
    <w:multiLevelType w:val="singleLevel"/>
    <w:tmpl w:val="3B301748"/>
    <w:lvl w:ilvl="0">
      <w:start w:val="1"/>
      <w:numFmt w:val="lowerLetter"/>
      <w:lvlText w:val="%1)"/>
      <w:legacy w:legacy="1" w:legacySpace="0" w:legacyIndent="524"/>
      <w:lvlJc w:val="left"/>
      <w:rPr>
        <w:rFonts w:ascii="Calibri" w:hAnsi="Calibri" w:hint="default"/>
      </w:rPr>
    </w:lvl>
  </w:abstractNum>
  <w:abstractNum w:abstractNumId="39" w15:restartNumberingAfterBreak="0">
    <w:nsid w:val="531F256A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F2E7B"/>
    <w:multiLevelType w:val="singleLevel"/>
    <w:tmpl w:val="C136D1A6"/>
    <w:lvl w:ilvl="0">
      <w:start w:val="1"/>
      <w:numFmt w:val="decimal"/>
      <w:lvlText w:val="(%1)"/>
      <w:legacy w:legacy="1" w:legacySpace="0" w:legacyIndent="350"/>
      <w:lvlJc w:val="left"/>
      <w:rPr>
        <w:rFonts w:ascii="Calibri" w:hAnsi="Calibri" w:hint="default"/>
      </w:rPr>
    </w:lvl>
  </w:abstractNum>
  <w:abstractNum w:abstractNumId="41" w15:restartNumberingAfterBreak="0">
    <w:nsid w:val="578E19FA"/>
    <w:multiLevelType w:val="hybridMultilevel"/>
    <w:tmpl w:val="845A00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2F5B4F"/>
    <w:multiLevelType w:val="singleLevel"/>
    <w:tmpl w:val="59707196"/>
    <w:lvl w:ilvl="0">
      <w:start w:val="1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43" w15:restartNumberingAfterBreak="0">
    <w:nsid w:val="5876778C"/>
    <w:multiLevelType w:val="singleLevel"/>
    <w:tmpl w:val="4DE258E6"/>
    <w:lvl w:ilvl="0">
      <w:start w:val="1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44" w15:restartNumberingAfterBreak="0">
    <w:nsid w:val="5A6C2776"/>
    <w:multiLevelType w:val="singleLevel"/>
    <w:tmpl w:val="408A4988"/>
    <w:lvl w:ilvl="0">
      <w:start w:val="3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45" w15:restartNumberingAfterBreak="0">
    <w:nsid w:val="5B7570A8"/>
    <w:multiLevelType w:val="hybridMultilevel"/>
    <w:tmpl w:val="6A886EC8"/>
    <w:lvl w:ilvl="0" w:tplc="4DE258E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C8E76AE"/>
    <w:multiLevelType w:val="hybridMultilevel"/>
    <w:tmpl w:val="321A804A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EC50845"/>
    <w:multiLevelType w:val="hybridMultilevel"/>
    <w:tmpl w:val="857AF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937E9C"/>
    <w:multiLevelType w:val="hybridMultilevel"/>
    <w:tmpl w:val="C1DC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872E9"/>
    <w:multiLevelType w:val="hybridMultilevel"/>
    <w:tmpl w:val="C478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892DE9"/>
    <w:multiLevelType w:val="hybridMultilevel"/>
    <w:tmpl w:val="F8D6E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02339"/>
    <w:multiLevelType w:val="singleLevel"/>
    <w:tmpl w:val="0E38ED96"/>
    <w:lvl w:ilvl="0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52" w15:restartNumberingAfterBreak="0">
    <w:nsid w:val="6BC36E07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BF6BB1"/>
    <w:multiLevelType w:val="hybridMultilevel"/>
    <w:tmpl w:val="5F28EF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EB832E4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A7326E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55" w15:restartNumberingAfterBreak="0">
    <w:nsid w:val="755D3BDE"/>
    <w:multiLevelType w:val="hybridMultilevel"/>
    <w:tmpl w:val="075EE20E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22DE9"/>
    <w:multiLevelType w:val="singleLevel"/>
    <w:tmpl w:val="FBB6FFD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hint="default"/>
      </w:rPr>
    </w:lvl>
  </w:abstractNum>
  <w:abstractNum w:abstractNumId="57" w15:restartNumberingAfterBreak="0">
    <w:nsid w:val="7C017422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513C3F"/>
    <w:multiLevelType w:val="hybridMultilevel"/>
    <w:tmpl w:val="E07443D2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43"/>
    <w:lvlOverride w:ilvl="0">
      <w:lvl w:ilvl="0">
        <w:start w:val="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4">
    <w:abstractNumId w:val="56"/>
  </w:num>
  <w:num w:numId="5">
    <w:abstractNumId w:val="24"/>
  </w:num>
  <w:num w:numId="6">
    <w:abstractNumId w:val="28"/>
  </w:num>
  <w:num w:numId="7">
    <w:abstractNumId w:val="40"/>
  </w:num>
  <w:num w:numId="8">
    <w:abstractNumId w:val="40"/>
    <w:lvlOverride w:ilvl="0">
      <w:lvl w:ilvl="0">
        <w:start w:val="4"/>
        <w:numFmt w:val="decimal"/>
        <w:lvlText w:val="(%1)"/>
        <w:legacy w:legacy="1" w:legacySpace="0" w:legacyIndent="341"/>
        <w:lvlJc w:val="left"/>
        <w:rPr>
          <w:rFonts w:ascii="Calibri" w:hAnsi="Calibri" w:hint="default"/>
        </w:rPr>
      </w:lvl>
    </w:lvlOverride>
  </w:num>
  <w:num w:numId="9">
    <w:abstractNumId w:val="15"/>
  </w:num>
  <w:num w:numId="10">
    <w:abstractNumId w:val="3"/>
  </w:num>
  <w:num w:numId="11">
    <w:abstractNumId w:val="31"/>
  </w:num>
  <w:num w:numId="12">
    <w:abstractNumId w:val="35"/>
  </w:num>
  <w:num w:numId="13">
    <w:abstractNumId w:val="44"/>
  </w:num>
  <w:num w:numId="14">
    <w:abstractNumId w:val="14"/>
  </w:num>
  <w:num w:numId="15">
    <w:abstractNumId w:val="16"/>
  </w:num>
  <w:num w:numId="16">
    <w:abstractNumId w:val="12"/>
  </w:num>
  <w:num w:numId="17">
    <w:abstractNumId w:val="37"/>
  </w:num>
  <w:num w:numId="18">
    <w:abstractNumId w:val="13"/>
  </w:num>
  <w:num w:numId="19">
    <w:abstractNumId w:val="38"/>
  </w:num>
  <w:num w:numId="20">
    <w:abstractNumId w:val="30"/>
  </w:num>
  <w:num w:numId="21">
    <w:abstractNumId w:val="42"/>
  </w:num>
  <w:num w:numId="22">
    <w:abstractNumId w:val="42"/>
    <w:lvlOverride w:ilvl="0">
      <w:lvl w:ilvl="0">
        <w:start w:val="2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23">
    <w:abstractNumId w:val="29"/>
  </w:num>
  <w:num w:numId="24">
    <w:abstractNumId w:val="25"/>
  </w:num>
  <w:num w:numId="25">
    <w:abstractNumId w:val="8"/>
  </w:num>
  <w:num w:numId="26">
    <w:abstractNumId w:val="54"/>
  </w:num>
  <w:num w:numId="27">
    <w:abstractNumId w:val="54"/>
    <w:lvlOverride w:ilvl="0">
      <w:lvl w:ilvl="0">
        <w:start w:val="4"/>
        <w:numFmt w:val="decimal"/>
        <w:lvlText w:val="(%1)"/>
        <w:legacy w:legacy="1" w:legacySpace="0" w:legacyIndent="413"/>
        <w:lvlJc w:val="left"/>
        <w:rPr>
          <w:rFonts w:ascii="Calibri" w:hAnsi="Calibri" w:hint="default"/>
        </w:rPr>
      </w:lvl>
    </w:lvlOverride>
  </w:num>
  <w:num w:numId="28">
    <w:abstractNumId w:val="17"/>
  </w:num>
  <w:num w:numId="29">
    <w:abstractNumId w:val="2"/>
  </w:num>
  <w:num w:numId="30">
    <w:abstractNumId w:val="51"/>
  </w:num>
  <w:num w:numId="31">
    <w:abstractNumId w:val="41"/>
  </w:num>
  <w:num w:numId="32">
    <w:abstractNumId w:val="45"/>
  </w:num>
  <w:num w:numId="33">
    <w:abstractNumId w:val="33"/>
  </w:num>
  <w:num w:numId="34">
    <w:abstractNumId w:val="0"/>
  </w:num>
  <w:num w:numId="35">
    <w:abstractNumId w:val="1"/>
  </w:num>
  <w:num w:numId="36">
    <w:abstractNumId w:val="5"/>
  </w:num>
  <w:num w:numId="37">
    <w:abstractNumId w:val="46"/>
  </w:num>
  <w:num w:numId="38">
    <w:abstractNumId w:val="53"/>
  </w:num>
  <w:num w:numId="39">
    <w:abstractNumId w:val="48"/>
  </w:num>
  <w:num w:numId="40">
    <w:abstractNumId w:val="49"/>
  </w:num>
  <w:num w:numId="41">
    <w:abstractNumId w:val="7"/>
  </w:num>
  <w:num w:numId="42">
    <w:abstractNumId w:val="22"/>
  </w:num>
  <w:num w:numId="43">
    <w:abstractNumId w:val="23"/>
  </w:num>
  <w:num w:numId="44">
    <w:abstractNumId w:val="55"/>
  </w:num>
  <w:num w:numId="45">
    <w:abstractNumId w:val="57"/>
  </w:num>
  <w:num w:numId="46">
    <w:abstractNumId w:val="4"/>
  </w:num>
  <w:num w:numId="47">
    <w:abstractNumId w:val="39"/>
  </w:num>
  <w:num w:numId="48">
    <w:abstractNumId w:val="6"/>
  </w:num>
  <w:num w:numId="49">
    <w:abstractNumId w:val="11"/>
  </w:num>
  <w:num w:numId="50">
    <w:abstractNumId w:val="52"/>
  </w:num>
  <w:num w:numId="51">
    <w:abstractNumId w:val="21"/>
  </w:num>
  <w:num w:numId="52">
    <w:abstractNumId w:val="58"/>
  </w:num>
  <w:num w:numId="53">
    <w:abstractNumId w:val="20"/>
  </w:num>
  <w:num w:numId="54">
    <w:abstractNumId w:val="10"/>
  </w:num>
  <w:num w:numId="55">
    <w:abstractNumId w:val="19"/>
  </w:num>
  <w:num w:numId="56">
    <w:abstractNumId w:val="18"/>
  </w:num>
  <w:num w:numId="57">
    <w:abstractNumId w:val="50"/>
  </w:num>
  <w:num w:numId="58">
    <w:abstractNumId w:val="32"/>
  </w:num>
  <w:num w:numId="59">
    <w:abstractNumId w:val="9"/>
  </w:num>
  <w:num w:numId="60">
    <w:abstractNumId w:val="27"/>
  </w:num>
  <w:num w:numId="61">
    <w:abstractNumId w:val="26"/>
  </w:num>
  <w:num w:numId="62">
    <w:abstractNumId w:val="34"/>
  </w:num>
  <w:num w:numId="63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E"/>
    <w:rsid w:val="000010A3"/>
    <w:rsid w:val="00003DD9"/>
    <w:rsid w:val="0000555B"/>
    <w:rsid w:val="00012A87"/>
    <w:rsid w:val="000143F8"/>
    <w:rsid w:val="00015F72"/>
    <w:rsid w:val="00020270"/>
    <w:rsid w:val="000233F6"/>
    <w:rsid w:val="00024703"/>
    <w:rsid w:val="0002779F"/>
    <w:rsid w:val="00030C62"/>
    <w:rsid w:val="00035876"/>
    <w:rsid w:val="00045296"/>
    <w:rsid w:val="00047046"/>
    <w:rsid w:val="00047205"/>
    <w:rsid w:val="000477F9"/>
    <w:rsid w:val="00050211"/>
    <w:rsid w:val="00051BB0"/>
    <w:rsid w:val="00051F7D"/>
    <w:rsid w:val="000540C4"/>
    <w:rsid w:val="0005637E"/>
    <w:rsid w:val="000650C2"/>
    <w:rsid w:val="000669FF"/>
    <w:rsid w:val="000773F6"/>
    <w:rsid w:val="00081B73"/>
    <w:rsid w:val="00087BD4"/>
    <w:rsid w:val="00093B2B"/>
    <w:rsid w:val="00094DEB"/>
    <w:rsid w:val="00097CC0"/>
    <w:rsid w:val="000B2485"/>
    <w:rsid w:val="000B4FE4"/>
    <w:rsid w:val="000B653E"/>
    <w:rsid w:val="000B7549"/>
    <w:rsid w:val="000B7995"/>
    <w:rsid w:val="000C5D70"/>
    <w:rsid w:val="000C5EEA"/>
    <w:rsid w:val="000C6872"/>
    <w:rsid w:val="000D034C"/>
    <w:rsid w:val="000D0CE2"/>
    <w:rsid w:val="000D201B"/>
    <w:rsid w:val="000D305F"/>
    <w:rsid w:val="000D7C0F"/>
    <w:rsid w:val="000E599C"/>
    <w:rsid w:val="000E5BE9"/>
    <w:rsid w:val="000F01D8"/>
    <w:rsid w:val="000F123F"/>
    <w:rsid w:val="000F2FEB"/>
    <w:rsid w:val="000F57BD"/>
    <w:rsid w:val="000F5E87"/>
    <w:rsid w:val="001010B3"/>
    <w:rsid w:val="001048C8"/>
    <w:rsid w:val="001104B8"/>
    <w:rsid w:val="0011143C"/>
    <w:rsid w:val="0011441C"/>
    <w:rsid w:val="0012435F"/>
    <w:rsid w:val="00125CA3"/>
    <w:rsid w:val="00131E61"/>
    <w:rsid w:val="00132BFF"/>
    <w:rsid w:val="0013343E"/>
    <w:rsid w:val="00136A93"/>
    <w:rsid w:val="00140C05"/>
    <w:rsid w:val="00140EC4"/>
    <w:rsid w:val="00143933"/>
    <w:rsid w:val="00152351"/>
    <w:rsid w:val="00160B22"/>
    <w:rsid w:val="00164693"/>
    <w:rsid w:val="00164F1C"/>
    <w:rsid w:val="00172582"/>
    <w:rsid w:val="0017596A"/>
    <w:rsid w:val="00177CA4"/>
    <w:rsid w:val="00181021"/>
    <w:rsid w:val="00190B2D"/>
    <w:rsid w:val="001A0833"/>
    <w:rsid w:val="001A3926"/>
    <w:rsid w:val="001D0003"/>
    <w:rsid w:val="001D425F"/>
    <w:rsid w:val="001D52FB"/>
    <w:rsid w:val="001D7103"/>
    <w:rsid w:val="001E5EBF"/>
    <w:rsid w:val="001F23D4"/>
    <w:rsid w:val="001F43A4"/>
    <w:rsid w:val="001F4CCC"/>
    <w:rsid w:val="00203479"/>
    <w:rsid w:val="00207ACB"/>
    <w:rsid w:val="00212B1A"/>
    <w:rsid w:val="002204B7"/>
    <w:rsid w:val="00220E04"/>
    <w:rsid w:val="00223384"/>
    <w:rsid w:val="002239FA"/>
    <w:rsid w:val="0022434A"/>
    <w:rsid w:val="00230924"/>
    <w:rsid w:val="00237B71"/>
    <w:rsid w:val="0024111B"/>
    <w:rsid w:val="0024565D"/>
    <w:rsid w:val="002473A6"/>
    <w:rsid w:val="002475FA"/>
    <w:rsid w:val="00252F0D"/>
    <w:rsid w:val="00261855"/>
    <w:rsid w:val="00262035"/>
    <w:rsid w:val="002640C6"/>
    <w:rsid w:val="0026631D"/>
    <w:rsid w:val="0026750A"/>
    <w:rsid w:val="00294972"/>
    <w:rsid w:val="002A22F0"/>
    <w:rsid w:val="002A30E8"/>
    <w:rsid w:val="002A67EA"/>
    <w:rsid w:val="002A6C34"/>
    <w:rsid w:val="002B3FD4"/>
    <w:rsid w:val="002B7F81"/>
    <w:rsid w:val="002D3243"/>
    <w:rsid w:val="002D609D"/>
    <w:rsid w:val="002D7E72"/>
    <w:rsid w:val="002E0BBF"/>
    <w:rsid w:val="002F2125"/>
    <w:rsid w:val="002F2734"/>
    <w:rsid w:val="002F5D3C"/>
    <w:rsid w:val="002F691B"/>
    <w:rsid w:val="00301C3E"/>
    <w:rsid w:val="00305C2C"/>
    <w:rsid w:val="003100EC"/>
    <w:rsid w:val="003203FF"/>
    <w:rsid w:val="00320D4A"/>
    <w:rsid w:val="00321AF1"/>
    <w:rsid w:val="00321E4C"/>
    <w:rsid w:val="0032550A"/>
    <w:rsid w:val="00331351"/>
    <w:rsid w:val="003340C0"/>
    <w:rsid w:val="00341D65"/>
    <w:rsid w:val="0034285C"/>
    <w:rsid w:val="00343686"/>
    <w:rsid w:val="00346265"/>
    <w:rsid w:val="003566D2"/>
    <w:rsid w:val="0037781F"/>
    <w:rsid w:val="00383475"/>
    <w:rsid w:val="00391123"/>
    <w:rsid w:val="00393BA6"/>
    <w:rsid w:val="00396706"/>
    <w:rsid w:val="00397046"/>
    <w:rsid w:val="00397EEB"/>
    <w:rsid w:val="003A173B"/>
    <w:rsid w:val="003B19A2"/>
    <w:rsid w:val="003B2723"/>
    <w:rsid w:val="003C5061"/>
    <w:rsid w:val="003C6C5E"/>
    <w:rsid w:val="003D56BE"/>
    <w:rsid w:val="003E62E0"/>
    <w:rsid w:val="003F2258"/>
    <w:rsid w:val="003F56BD"/>
    <w:rsid w:val="00400DB0"/>
    <w:rsid w:val="0040161F"/>
    <w:rsid w:val="00401FFA"/>
    <w:rsid w:val="00411FE1"/>
    <w:rsid w:val="004157D2"/>
    <w:rsid w:val="004249C1"/>
    <w:rsid w:val="00424E70"/>
    <w:rsid w:val="00427009"/>
    <w:rsid w:val="0043796B"/>
    <w:rsid w:val="0044153E"/>
    <w:rsid w:val="004433E1"/>
    <w:rsid w:val="00443E4B"/>
    <w:rsid w:val="00454CAC"/>
    <w:rsid w:val="004560D8"/>
    <w:rsid w:val="0045670D"/>
    <w:rsid w:val="004627EF"/>
    <w:rsid w:val="004632B3"/>
    <w:rsid w:val="00472D3F"/>
    <w:rsid w:val="00473BF0"/>
    <w:rsid w:val="004740B3"/>
    <w:rsid w:val="00481CF4"/>
    <w:rsid w:val="004825A2"/>
    <w:rsid w:val="00482F52"/>
    <w:rsid w:val="004853F1"/>
    <w:rsid w:val="00485E16"/>
    <w:rsid w:val="00486B79"/>
    <w:rsid w:val="00491B5A"/>
    <w:rsid w:val="00491E2D"/>
    <w:rsid w:val="0049712F"/>
    <w:rsid w:val="004A7C82"/>
    <w:rsid w:val="004B2A97"/>
    <w:rsid w:val="004B4A55"/>
    <w:rsid w:val="004B67EF"/>
    <w:rsid w:val="004B74E0"/>
    <w:rsid w:val="004B7540"/>
    <w:rsid w:val="004B7F80"/>
    <w:rsid w:val="004C0961"/>
    <w:rsid w:val="004C0ED1"/>
    <w:rsid w:val="004C4DD2"/>
    <w:rsid w:val="004D40F2"/>
    <w:rsid w:val="004D5F7E"/>
    <w:rsid w:val="004D7EFA"/>
    <w:rsid w:val="004F208B"/>
    <w:rsid w:val="004F6552"/>
    <w:rsid w:val="005016B0"/>
    <w:rsid w:val="00503EA2"/>
    <w:rsid w:val="00513A14"/>
    <w:rsid w:val="00514350"/>
    <w:rsid w:val="00517D0A"/>
    <w:rsid w:val="00527A0B"/>
    <w:rsid w:val="00533778"/>
    <w:rsid w:val="00540F48"/>
    <w:rsid w:val="00542851"/>
    <w:rsid w:val="0054487C"/>
    <w:rsid w:val="00546535"/>
    <w:rsid w:val="00550E94"/>
    <w:rsid w:val="00555E32"/>
    <w:rsid w:val="00561C25"/>
    <w:rsid w:val="00565FA5"/>
    <w:rsid w:val="005664BE"/>
    <w:rsid w:val="00566833"/>
    <w:rsid w:val="005721E3"/>
    <w:rsid w:val="00580022"/>
    <w:rsid w:val="005855BF"/>
    <w:rsid w:val="00585610"/>
    <w:rsid w:val="005859BD"/>
    <w:rsid w:val="005977A4"/>
    <w:rsid w:val="005A33A2"/>
    <w:rsid w:val="005B1C00"/>
    <w:rsid w:val="005B277E"/>
    <w:rsid w:val="005B3429"/>
    <w:rsid w:val="005B598B"/>
    <w:rsid w:val="005B7DC4"/>
    <w:rsid w:val="005C0C6E"/>
    <w:rsid w:val="005C7F88"/>
    <w:rsid w:val="005D6254"/>
    <w:rsid w:val="005E2753"/>
    <w:rsid w:val="005E44DD"/>
    <w:rsid w:val="005E5431"/>
    <w:rsid w:val="005F47B7"/>
    <w:rsid w:val="005F5062"/>
    <w:rsid w:val="005F7239"/>
    <w:rsid w:val="005F76F8"/>
    <w:rsid w:val="00600CDE"/>
    <w:rsid w:val="006025F4"/>
    <w:rsid w:val="00603196"/>
    <w:rsid w:val="0060333E"/>
    <w:rsid w:val="00605CB4"/>
    <w:rsid w:val="006103F5"/>
    <w:rsid w:val="006129CC"/>
    <w:rsid w:val="006133D7"/>
    <w:rsid w:val="00615C6B"/>
    <w:rsid w:val="00622810"/>
    <w:rsid w:val="006238FA"/>
    <w:rsid w:val="00623DAD"/>
    <w:rsid w:val="0062505D"/>
    <w:rsid w:val="0062744E"/>
    <w:rsid w:val="00631A7E"/>
    <w:rsid w:val="00631AEC"/>
    <w:rsid w:val="00635944"/>
    <w:rsid w:val="00640569"/>
    <w:rsid w:val="006443DF"/>
    <w:rsid w:val="00644525"/>
    <w:rsid w:val="0064768C"/>
    <w:rsid w:val="0065000A"/>
    <w:rsid w:val="00650C4C"/>
    <w:rsid w:val="00653A1E"/>
    <w:rsid w:val="006557B1"/>
    <w:rsid w:val="00660072"/>
    <w:rsid w:val="00661250"/>
    <w:rsid w:val="00663359"/>
    <w:rsid w:val="00673A7C"/>
    <w:rsid w:val="00675FC9"/>
    <w:rsid w:val="00684CEB"/>
    <w:rsid w:val="006869AE"/>
    <w:rsid w:val="00693941"/>
    <w:rsid w:val="00694978"/>
    <w:rsid w:val="00695F0D"/>
    <w:rsid w:val="00696D7E"/>
    <w:rsid w:val="00697BEE"/>
    <w:rsid w:val="006A7802"/>
    <w:rsid w:val="006B169F"/>
    <w:rsid w:val="006B7147"/>
    <w:rsid w:val="006C1314"/>
    <w:rsid w:val="006C270B"/>
    <w:rsid w:val="006C353E"/>
    <w:rsid w:val="006E1EFE"/>
    <w:rsid w:val="006F0F8B"/>
    <w:rsid w:val="006F4D1C"/>
    <w:rsid w:val="00702873"/>
    <w:rsid w:val="007052DB"/>
    <w:rsid w:val="007128C6"/>
    <w:rsid w:val="00720551"/>
    <w:rsid w:val="0072586C"/>
    <w:rsid w:val="0072707D"/>
    <w:rsid w:val="00740144"/>
    <w:rsid w:val="007438B3"/>
    <w:rsid w:val="0075156E"/>
    <w:rsid w:val="007519A4"/>
    <w:rsid w:val="00753540"/>
    <w:rsid w:val="00762124"/>
    <w:rsid w:val="007633CE"/>
    <w:rsid w:val="0076630A"/>
    <w:rsid w:val="007703FB"/>
    <w:rsid w:val="00770A47"/>
    <w:rsid w:val="00772FCC"/>
    <w:rsid w:val="00774771"/>
    <w:rsid w:val="007773FB"/>
    <w:rsid w:val="00786005"/>
    <w:rsid w:val="00786D57"/>
    <w:rsid w:val="00791912"/>
    <w:rsid w:val="00795835"/>
    <w:rsid w:val="00795ECD"/>
    <w:rsid w:val="007A2191"/>
    <w:rsid w:val="007B5D0E"/>
    <w:rsid w:val="007B734B"/>
    <w:rsid w:val="007C1C41"/>
    <w:rsid w:val="007C6BCD"/>
    <w:rsid w:val="007C733A"/>
    <w:rsid w:val="007D4806"/>
    <w:rsid w:val="007E2883"/>
    <w:rsid w:val="007E4EB9"/>
    <w:rsid w:val="007F5FCB"/>
    <w:rsid w:val="0080074A"/>
    <w:rsid w:val="00803678"/>
    <w:rsid w:val="00807CB1"/>
    <w:rsid w:val="008117D6"/>
    <w:rsid w:val="00811960"/>
    <w:rsid w:val="00811F2C"/>
    <w:rsid w:val="008129DB"/>
    <w:rsid w:val="00812E04"/>
    <w:rsid w:val="00814019"/>
    <w:rsid w:val="00814076"/>
    <w:rsid w:val="00816148"/>
    <w:rsid w:val="00820451"/>
    <w:rsid w:val="0082188A"/>
    <w:rsid w:val="008221CD"/>
    <w:rsid w:val="00824094"/>
    <w:rsid w:val="00830F1D"/>
    <w:rsid w:val="008324BF"/>
    <w:rsid w:val="008355A3"/>
    <w:rsid w:val="008442FE"/>
    <w:rsid w:val="008449EE"/>
    <w:rsid w:val="00851127"/>
    <w:rsid w:val="00853F11"/>
    <w:rsid w:val="0085639E"/>
    <w:rsid w:val="00862FE9"/>
    <w:rsid w:val="00864A60"/>
    <w:rsid w:val="00876E52"/>
    <w:rsid w:val="0088185D"/>
    <w:rsid w:val="008845DE"/>
    <w:rsid w:val="00893CB1"/>
    <w:rsid w:val="008A4AAF"/>
    <w:rsid w:val="008C1138"/>
    <w:rsid w:val="008C181E"/>
    <w:rsid w:val="008C24EC"/>
    <w:rsid w:val="008C42D9"/>
    <w:rsid w:val="008D018B"/>
    <w:rsid w:val="008D5E76"/>
    <w:rsid w:val="008E07A5"/>
    <w:rsid w:val="008E26E0"/>
    <w:rsid w:val="008E2F93"/>
    <w:rsid w:val="008E3C81"/>
    <w:rsid w:val="008F2187"/>
    <w:rsid w:val="008F62B9"/>
    <w:rsid w:val="00902146"/>
    <w:rsid w:val="00906E28"/>
    <w:rsid w:val="00907511"/>
    <w:rsid w:val="0091432C"/>
    <w:rsid w:val="0091473E"/>
    <w:rsid w:val="009204E5"/>
    <w:rsid w:val="00922308"/>
    <w:rsid w:val="00923373"/>
    <w:rsid w:val="0092455A"/>
    <w:rsid w:val="00932A3C"/>
    <w:rsid w:val="00935232"/>
    <w:rsid w:val="0094201F"/>
    <w:rsid w:val="009421D2"/>
    <w:rsid w:val="00942533"/>
    <w:rsid w:val="009509F3"/>
    <w:rsid w:val="00952A0A"/>
    <w:rsid w:val="0095382F"/>
    <w:rsid w:val="00955FA5"/>
    <w:rsid w:val="009602B1"/>
    <w:rsid w:val="009602C2"/>
    <w:rsid w:val="00960A48"/>
    <w:rsid w:val="009614BE"/>
    <w:rsid w:val="00961730"/>
    <w:rsid w:val="00962639"/>
    <w:rsid w:val="00964A94"/>
    <w:rsid w:val="009724F2"/>
    <w:rsid w:val="009738E9"/>
    <w:rsid w:val="00975076"/>
    <w:rsid w:val="00976248"/>
    <w:rsid w:val="009779DC"/>
    <w:rsid w:val="00982A1B"/>
    <w:rsid w:val="009833FD"/>
    <w:rsid w:val="00985A20"/>
    <w:rsid w:val="009938C9"/>
    <w:rsid w:val="00994579"/>
    <w:rsid w:val="00994FFF"/>
    <w:rsid w:val="009A2895"/>
    <w:rsid w:val="009B3B93"/>
    <w:rsid w:val="009C0B04"/>
    <w:rsid w:val="009C2AD4"/>
    <w:rsid w:val="009C6B31"/>
    <w:rsid w:val="009D376C"/>
    <w:rsid w:val="009D3AD9"/>
    <w:rsid w:val="009D5999"/>
    <w:rsid w:val="009D65EB"/>
    <w:rsid w:val="009E0C94"/>
    <w:rsid w:val="009E7E13"/>
    <w:rsid w:val="009F009E"/>
    <w:rsid w:val="009F0D53"/>
    <w:rsid w:val="009F1659"/>
    <w:rsid w:val="009F5AD8"/>
    <w:rsid w:val="00A00689"/>
    <w:rsid w:val="00A01DDA"/>
    <w:rsid w:val="00A056D4"/>
    <w:rsid w:val="00A10EFD"/>
    <w:rsid w:val="00A138F0"/>
    <w:rsid w:val="00A138F6"/>
    <w:rsid w:val="00A15853"/>
    <w:rsid w:val="00A15FF8"/>
    <w:rsid w:val="00A20505"/>
    <w:rsid w:val="00A34346"/>
    <w:rsid w:val="00A3584D"/>
    <w:rsid w:val="00A3676A"/>
    <w:rsid w:val="00A42B4E"/>
    <w:rsid w:val="00A4523D"/>
    <w:rsid w:val="00A45437"/>
    <w:rsid w:val="00A456C3"/>
    <w:rsid w:val="00A52AAD"/>
    <w:rsid w:val="00A55ACF"/>
    <w:rsid w:val="00A562EF"/>
    <w:rsid w:val="00A614AF"/>
    <w:rsid w:val="00A6509B"/>
    <w:rsid w:val="00A706BD"/>
    <w:rsid w:val="00A70D53"/>
    <w:rsid w:val="00A73B86"/>
    <w:rsid w:val="00A751D9"/>
    <w:rsid w:val="00A75764"/>
    <w:rsid w:val="00A81636"/>
    <w:rsid w:val="00A819A9"/>
    <w:rsid w:val="00A82BE3"/>
    <w:rsid w:val="00A9353C"/>
    <w:rsid w:val="00AA266D"/>
    <w:rsid w:val="00AA48A2"/>
    <w:rsid w:val="00AA5AE7"/>
    <w:rsid w:val="00AB06D7"/>
    <w:rsid w:val="00AB3F34"/>
    <w:rsid w:val="00AC644E"/>
    <w:rsid w:val="00AC6815"/>
    <w:rsid w:val="00AC7746"/>
    <w:rsid w:val="00AD3350"/>
    <w:rsid w:val="00AD4553"/>
    <w:rsid w:val="00AD7A64"/>
    <w:rsid w:val="00AD7E02"/>
    <w:rsid w:val="00AE2969"/>
    <w:rsid w:val="00AF2D10"/>
    <w:rsid w:val="00AF744B"/>
    <w:rsid w:val="00B00FBC"/>
    <w:rsid w:val="00B139D8"/>
    <w:rsid w:val="00B16E53"/>
    <w:rsid w:val="00B2090C"/>
    <w:rsid w:val="00B27E7A"/>
    <w:rsid w:val="00B306BD"/>
    <w:rsid w:val="00B3740E"/>
    <w:rsid w:val="00B402C7"/>
    <w:rsid w:val="00B40B30"/>
    <w:rsid w:val="00B43BAB"/>
    <w:rsid w:val="00B51580"/>
    <w:rsid w:val="00B516D8"/>
    <w:rsid w:val="00B54D53"/>
    <w:rsid w:val="00B559D3"/>
    <w:rsid w:val="00B55CAC"/>
    <w:rsid w:val="00B57E3F"/>
    <w:rsid w:val="00B64A32"/>
    <w:rsid w:val="00B73225"/>
    <w:rsid w:val="00B76CFA"/>
    <w:rsid w:val="00B76E79"/>
    <w:rsid w:val="00B77590"/>
    <w:rsid w:val="00B8171E"/>
    <w:rsid w:val="00B81E20"/>
    <w:rsid w:val="00B8661C"/>
    <w:rsid w:val="00B90181"/>
    <w:rsid w:val="00B90C6E"/>
    <w:rsid w:val="00B9103E"/>
    <w:rsid w:val="00B92044"/>
    <w:rsid w:val="00B951B7"/>
    <w:rsid w:val="00BA0D48"/>
    <w:rsid w:val="00BA16E4"/>
    <w:rsid w:val="00BA33D0"/>
    <w:rsid w:val="00BA34CB"/>
    <w:rsid w:val="00BA7823"/>
    <w:rsid w:val="00BA7E30"/>
    <w:rsid w:val="00BB23E1"/>
    <w:rsid w:val="00BB23F9"/>
    <w:rsid w:val="00BC393D"/>
    <w:rsid w:val="00BC4405"/>
    <w:rsid w:val="00BC6F0E"/>
    <w:rsid w:val="00BD0254"/>
    <w:rsid w:val="00BD05F4"/>
    <w:rsid w:val="00BD6971"/>
    <w:rsid w:val="00BE0C11"/>
    <w:rsid w:val="00BF5392"/>
    <w:rsid w:val="00BF7391"/>
    <w:rsid w:val="00C00107"/>
    <w:rsid w:val="00C022E3"/>
    <w:rsid w:val="00C04126"/>
    <w:rsid w:val="00C108D0"/>
    <w:rsid w:val="00C12BB6"/>
    <w:rsid w:val="00C14842"/>
    <w:rsid w:val="00C2632C"/>
    <w:rsid w:val="00C27F7A"/>
    <w:rsid w:val="00C30791"/>
    <w:rsid w:val="00C344F3"/>
    <w:rsid w:val="00C34564"/>
    <w:rsid w:val="00C363EF"/>
    <w:rsid w:val="00C36807"/>
    <w:rsid w:val="00C4189D"/>
    <w:rsid w:val="00C41C9A"/>
    <w:rsid w:val="00C435DF"/>
    <w:rsid w:val="00C4427F"/>
    <w:rsid w:val="00C45BB0"/>
    <w:rsid w:val="00C46C3F"/>
    <w:rsid w:val="00C51ADD"/>
    <w:rsid w:val="00C635CA"/>
    <w:rsid w:val="00C718ED"/>
    <w:rsid w:val="00C7296B"/>
    <w:rsid w:val="00C82A18"/>
    <w:rsid w:val="00C84029"/>
    <w:rsid w:val="00C84F64"/>
    <w:rsid w:val="00C85BA3"/>
    <w:rsid w:val="00C877B5"/>
    <w:rsid w:val="00C90506"/>
    <w:rsid w:val="00C9059E"/>
    <w:rsid w:val="00C9105D"/>
    <w:rsid w:val="00CA2238"/>
    <w:rsid w:val="00CA2A29"/>
    <w:rsid w:val="00CA42FC"/>
    <w:rsid w:val="00CA5672"/>
    <w:rsid w:val="00CB2611"/>
    <w:rsid w:val="00CB5DEC"/>
    <w:rsid w:val="00CB6D5C"/>
    <w:rsid w:val="00CB6ED2"/>
    <w:rsid w:val="00CC0583"/>
    <w:rsid w:val="00CC500B"/>
    <w:rsid w:val="00CD2E3A"/>
    <w:rsid w:val="00CD49A6"/>
    <w:rsid w:val="00CD4E88"/>
    <w:rsid w:val="00CD5054"/>
    <w:rsid w:val="00CD6062"/>
    <w:rsid w:val="00CD7764"/>
    <w:rsid w:val="00CE14D0"/>
    <w:rsid w:val="00CE1BAD"/>
    <w:rsid w:val="00CE3249"/>
    <w:rsid w:val="00CE5537"/>
    <w:rsid w:val="00CF2CCC"/>
    <w:rsid w:val="00CF6A10"/>
    <w:rsid w:val="00D06346"/>
    <w:rsid w:val="00D1026C"/>
    <w:rsid w:val="00D14C94"/>
    <w:rsid w:val="00D15749"/>
    <w:rsid w:val="00D15F90"/>
    <w:rsid w:val="00D20D59"/>
    <w:rsid w:val="00D25548"/>
    <w:rsid w:val="00D51048"/>
    <w:rsid w:val="00D625F6"/>
    <w:rsid w:val="00D63469"/>
    <w:rsid w:val="00D63890"/>
    <w:rsid w:val="00D65BF5"/>
    <w:rsid w:val="00D8138E"/>
    <w:rsid w:val="00D817F2"/>
    <w:rsid w:val="00D82867"/>
    <w:rsid w:val="00D836F2"/>
    <w:rsid w:val="00D87CA7"/>
    <w:rsid w:val="00D9020C"/>
    <w:rsid w:val="00D94D01"/>
    <w:rsid w:val="00D954C3"/>
    <w:rsid w:val="00DA023A"/>
    <w:rsid w:val="00DA2748"/>
    <w:rsid w:val="00DA69D0"/>
    <w:rsid w:val="00DA797C"/>
    <w:rsid w:val="00DB2154"/>
    <w:rsid w:val="00DC2071"/>
    <w:rsid w:val="00DC4124"/>
    <w:rsid w:val="00DC52E5"/>
    <w:rsid w:val="00DC7EDB"/>
    <w:rsid w:val="00DD1355"/>
    <w:rsid w:val="00DD327B"/>
    <w:rsid w:val="00DD501E"/>
    <w:rsid w:val="00DE5F1B"/>
    <w:rsid w:val="00DF0022"/>
    <w:rsid w:val="00DF2019"/>
    <w:rsid w:val="00E11100"/>
    <w:rsid w:val="00E1216E"/>
    <w:rsid w:val="00E121D5"/>
    <w:rsid w:val="00E13DFC"/>
    <w:rsid w:val="00E15F41"/>
    <w:rsid w:val="00E24469"/>
    <w:rsid w:val="00E25B03"/>
    <w:rsid w:val="00E333DE"/>
    <w:rsid w:val="00E43B83"/>
    <w:rsid w:val="00E45E3B"/>
    <w:rsid w:val="00E4640A"/>
    <w:rsid w:val="00E4640E"/>
    <w:rsid w:val="00E466A3"/>
    <w:rsid w:val="00E47142"/>
    <w:rsid w:val="00E4766F"/>
    <w:rsid w:val="00E557C9"/>
    <w:rsid w:val="00E55B87"/>
    <w:rsid w:val="00E55CF9"/>
    <w:rsid w:val="00E62EBC"/>
    <w:rsid w:val="00E63DB5"/>
    <w:rsid w:val="00E644CA"/>
    <w:rsid w:val="00E64BB5"/>
    <w:rsid w:val="00E65544"/>
    <w:rsid w:val="00E665A8"/>
    <w:rsid w:val="00E74370"/>
    <w:rsid w:val="00E75F88"/>
    <w:rsid w:val="00E95BA6"/>
    <w:rsid w:val="00E96B3B"/>
    <w:rsid w:val="00EA1F0D"/>
    <w:rsid w:val="00EB0ABA"/>
    <w:rsid w:val="00EB0E1C"/>
    <w:rsid w:val="00EC0848"/>
    <w:rsid w:val="00EC0A79"/>
    <w:rsid w:val="00EC5B97"/>
    <w:rsid w:val="00ED2CCD"/>
    <w:rsid w:val="00EE2C16"/>
    <w:rsid w:val="00EE741B"/>
    <w:rsid w:val="00EF2B73"/>
    <w:rsid w:val="00EF474F"/>
    <w:rsid w:val="00EF7A41"/>
    <w:rsid w:val="00F00F6E"/>
    <w:rsid w:val="00F013DE"/>
    <w:rsid w:val="00F0254E"/>
    <w:rsid w:val="00F04101"/>
    <w:rsid w:val="00F05127"/>
    <w:rsid w:val="00F065D6"/>
    <w:rsid w:val="00F071CE"/>
    <w:rsid w:val="00F10650"/>
    <w:rsid w:val="00F127F0"/>
    <w:rsid w:val="00F156DC"/>
    <w:rsid w:val="00F2095A"/>
    <w:rsid w:val="00F21893"/>
    <w:rsid w:val="00F24047"/>
    <w:rsid w:val="00F33E96"/>
    <w:rsid w:val="00F33FAC"/>
    <w:rsid w:val="00F35FD9"/>
    <w:rsid w:val="00F446B5"/>
    <w:rsid w:val="00F446E5"/>
    <w:rsid w:val="00F507DA"/>
    <w:rsid w:val="00F51CE4"/>
    <w:rsid w:val="00F5237A"/>
    <w:rsid w:val="00F52AC1"/>
    <w:rsid w:val="00F62DEE"/>
    <w:rsid w:val="00F633AD"/>
    <w:rsid w:val="00F63FF7"/>
    <w:rsid w:val="00F673A5"/>
    <w:rsid w:val="00F67E7C"/>
    <w:rsid w:val="00F705A2"/>
    <w:rsid w:val="00F70FAC"/>
    <w:rsid w:val="00F83ED8"/>
    <w:rsid w:val="00F84D08"/>
    <w:rsid w:val="00F85394"/>
    <w:rsid w:val="00FA0C67"/>
    <w:rsid w:val="00FA37E4"/>
    <w:rsid w:val="00FA3E7E"/>
    <w:rsid w:val="00FA451E"/>
    <w:rsid w:val="00FA68A9"/>
    <w:rsid w:val="00FA7518"/>
    <w:rsid w:val="00FB4A1C"/>
    <w:rsid w:val="00FC333A"/>
    <w:rsid w:val="00FD377B"/>
    <w:rsid w:val="00FD580A"/>
    <w:rsid w:val="00FD6537"/>
    <w:rsid w:val="00FD7420"/>
    <w:rsid w:val="00FE161C"/>
    <w:rsid w:val="00FE2F8D"/>
    <w:rsid w:val="00FF33E8"/>
    <w:rsid w:val="00FF5B7C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A2DF88"/>
  <w15:docId w15:val="{B9A49F5E-F60B-49EB-96EA-69A3AD8B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customStyle="1" w:styleId="Obsahtabuky">
    <w:name w:val="Obsah tabuľky"/>
    <w:basedOn w:val="Normlny"/>
    <w:rsid w:val="0078600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Odsekzoznamu">
    <w:name w:val="List Paragraph"/>
    <w:basedOn w:val="Normlny"/>
    <w:uiPriority w:val="34"/>
    <w:qFormat/>
    <w:rsid w:val="00942533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4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41D65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45B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5B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5BB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5B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5BB0"/>
    <w:rPr>
      <w:b/>
      <w:bCs/>
      <w:lang w:eastAsia="en-US"/>
    </w:rPr>
  </w:style>
  <w:style w:type="table" w:styleId="Mriekatabuky">
    <w:name w:val="Table Grid"/>
    <w:basedOn w:val="Normlnatabuka"/>
    <w:uiPriority w:val="59"/>
    <w:rsid w:val="00E5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E741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E741B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EE741B"/>
    <w:rPr>
      <w:vertAlign w:val="superscript"/>
    </w:rPr>
  </w:style>
  <w:style w:type="paragraph" w:customStyle="1" w:styleId="Default">
    <w:name w:val="Default"/>
    <w:rsid w:val="001D710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92337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rsid w:val="00923373"/>
    <w:rPr>
      <w:lang w:eastAsia="en-US"/>
    </w:rPr>
  </w:style>
  <w:style w:type="character" w:styleId="Odkaznapoznmkupodiarou">
    <w:name w:val="footnote reference"/>
    <w:aliases w:val="FRef ISO"/>
    <w:basedOn w:val="Predvolenpsmoodseku"/>
    <w:uiPriority w:val="99"/>
    <w:semiHidden/>
    <w:unhideWhenUsed/>
    <w:rsid w:val="00923373"/>
    <w:rPr>
      <w:vertAlign w:val="superscript"/>
    </w:rPr>
  </w:style>
  <w:style w:type="paragraph" w:customStyle="1" w:styleId="Style1">
    <w:name w:val="Style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2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2">
    <w:name w:val="Style1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13">
    <w:name w:val="Style13"/>
    <w:basedOn w:val="Normlny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4">
    <w:name w:val="Style1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7"/>
    </w:pPr>
    <w:rPr>
      <w:rFonts w:eastAsia="Times New Roman"/>
      <w:sz w:val="24"/>
      <w:szCs w:val="24"/>
      <w:lang w:eastAsia="sk-SK"/>
    </w:rPr>
  </w:style>
  <w:style w:type="paragraph" w:customStyle="1" w:styleId="Style15">
    <w:name w:val="Style1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6">
    <w:name w:val="Style1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8">
    <w:name w:val="Style1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538" w:lineRule="exact"/>
      <w:ind w:firstLine="384"/>
    </w:pPr>
    <w:rPr>
      <w:rFonts w:eastAsia="Times New Roman"/>
      <w:sz w:val="24"/>
      <w:szCs w:val="24"/>
      <w:lang w:eastAsia="sk-SK"/>
    </w:rPr>
  </w:style>
  <w:style w:type="paragraph" w:customStyle="1" w:styleId="Style20">
    <w:name w:val="Style2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1">
    <w:name w:val="Style2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3">
    <w:name w:val="Style2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4">
    <w:name w:val="Style2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6">
    <w:name w:val="Style2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269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28">
    <w:name w:val="Font Style28"/>
    <w:uiPriority w:val="99"/>
    <w:rsid w:val="00097CC0"/>
    <w:rPr>
      <w:rFonts w:ascii="Calibri" w:hAnsi="Calibri" w:cs="Calibri"/>
      <w:b/>
      <w:bCs/>
      <w:spacing w:val="-20"/>
      <w:sz w:val="58"/>
      <w:szCs w:val="58"/>
    </w:rPr>
  </w:style>
  <w:style w:type="character" w:customStyle="1" w:styleId="FontStyle29">
    <w:name w:val="Font Style29"/>
    <w:uiPriority w:val="99"/>
    <w:rsid w:val="00097CC0"/>
    <w:rPr>
      <w:rFonts w:ascii="Calibri" w:hAnsi="Calibri" w:cs="Calibri"/>
      <w:sz w:val="12"/>
      <w:szCs w:val="12"/>
    </w:rPr>
  </w:style>
  <w:style w:type="character" w:customStyle="1" w:styleId="FontStyle30">
    <w:name w:val="Font Style30"/>
    <w:uiPriority w:val="99"/>
    <w:rsid w:val="00097CC0"/>
    <w:rPr>
      <w:rFonts w:ascii="Times New Roman" w:hAnsi="Times New Roman" w:cs="Times New Roman"/>
      <w:sz w:val="32"/>
      <w:szCs w:val="32"/>
    </w:rPr>
  </w:style>
  <w:style w:type="character" w:customStyle="1" w:styleId="FontStyle31">
    <w:name w:val="Font Style31"/>
    <w:uiPriority w:val="99"/>
    <w:rsid w:val="00097CC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097CC0"/>
    <w:rPr>
      <w:rFonts w:ascii="Times New Roman" w:hAnsi="Times New Roman" w:cs="Times New Roman"/>
      <w:smallCaps/>
      <w:sz w:val="26"/>
      <w:szCs w:val="26"/>
    </w:rPr>
  </w:style>
  <w:style w:type="character" w:customStyle="1" w:styleId="FontStyle33">
    <w:name w:val="Font Style33"/>
    <w:uiPriority w:val="99"/>
    <w:rsid w:val="00097CC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097CC0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097CC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6">
    <w:name w:val="Font Style36"/>
    <w:uiPriority w:val="99"/>
    <w:rsid w:val="00097CC0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rsid w:val="00097CC0"/>
    <w:rPr>
      <w:rFonts w:ascii="Calibri" w:hAnsi="Calibri" w:cs="Calibri"/>
      <w:sz w:val="20"/>
      <w:szCs w:val="20"/>
    </w:rPr>
  </w:style>
  <w:style w:type="character" w:customStyle="1" w:styleId="FontStyle38">
    <w:name w:val="Font Style38"/>
    <w:uiPriority w:val="99"/>
    <w:rsid w:val="00097CC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uiPriority w:val="99"/>
    <w:rsid w:val="00097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097C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097CC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097CC0"/>
    <w:rPr>
      <w:rFonts w:ascii="Times New Roman" w:hAnsi="Times New Roman" w:cs="Times New Roman"/>
      <w:i/>
      <w:iCs/>
      <w:sz w:val="22"/>
      <w:szCs w:val="22"/>
    </w:rPr>
  </w:style>
  <w:style w:type="character" w:customStyle="1" w:styleId="link-external">
    <w:name w:val="link-external"/>
    <w:rsid w:val="00097CC0"/>
  </w:style>
  <w:style w:type="paragraph" w:customStyle="1" w:styleId="style220">
    <w:name w:val="style22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390">
    <w:name w:val="fontstyle39"/>
    <w:rsid w:val="00097CC0"/>
  </w:style>
  <w:style w:type="paragraph" w:customStyle="1" w:styleId="style230">
    <w:name w:val="style23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410">
    <w:name w:val="fontstyle41"/>
    <w:rsid w:val="00097CC0"/>
  </w:style>
  <w:style w:type="character" w:customStyle="1" w:styleId="fontstyle420">
    <w:name w:val="fontstyle42"/>
    <w:rsid w:val="00097CC0"/>
  </w:style>
  <w:style w:type="character" w:customStyle="1" w:styleId="fontstyle400">
    <w:name w:val="fontstyle40"/>
    <w:rsid w:val="00097CC0"/>
  </w:style>
  <w:style w:type="paragraph" w:styleId="PredformtovanHTML">
    <w:name w:val="HTML Preformatted"/>
    <w:basedOn w:val="Normlny"/>
    <w:link w:val="PredformtovanHTMLChar"/>
    <w:uiPriority w:val="99"/>
    <w:unhideWhenUsed/>
    <w:rsid w:val="00097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97CC0"/>
    <w:rPr>
      <w:rFonts w:ascii="Courier New" w:eastAsia="Times New Roman" w:hAnsi="Courier New"/>
    </w:rPr>
  </w:style>
  <w:style w:type="paragraph" w:customStyle="1" w:styleId="lnok">
    <w:name w:val="článok"/>
    <w:basedOn w:val="Normlny"/>
    <w:next w:val="odsek"/>
    <w:uiPriority w:val="99"/>
    <w:rsid w:val="00A3584D"/>
    <w:pPr>
      <w:numPr>
        <w:numId w:val="58"/>
      </w:numPr>
      <w:spacing w:before="120" w:after="240" w:line="240" w:lineRule="auto"/>
      <w:jc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A3584D"/>
    <w:pPr>
      <w:numPr>
        <w:ilvl w:val="1"/>
        <w:numId w:val="58"/>
      </w:num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9037-D3BC-49DC-8B8E-AD7CED22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Martin Pinkoš</cp:lastModifiedBy>
  <cp:revision>2</cp:revision>
  <cp:lastPrinted>2017-01-16T21:14:00Z</cp:lastPrinted>
  <dcterms:created xsi:type="dcterms:W3CDTF">2020-10-07T07:55:00Z</dcterms:created>
  <dcterms:modified xsi:type="dcterms:W3CDTF">2020-10-07T07:55:00Z</dcterms:modified>
</cp:coreProperties>
</file>