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0F" w:rsidRPr="00792277" w:rsidRDefault="00EE1F0F" w:rsidP="00EE1F0F">
      <w:pPr>
        <w:spacing w:after="0"/>
        <w:jc w:val="center"/>
        <w:rPr>
          <w:rFonts w:ascii="Palatino Linotype" w:hAnsi="Palatino Linotype"/>
          <w:b/>
          <w:sz w:val="28"/>
          <w:szCs w:val="28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7EB42" wp14:editId="6EC90223">
                <wp:simplePos x="0" y="0"/>
                <wp:positionH relativeFrom="column">
                  <wp:posOffset>-896620</wp:posOffset>
                </wp:positionH>
                <wp:positionV relativeFrom="paragraph">
                  <wp:posOffset>-317500</wp:posOffset>
                </wp:positionV>
                <wp:extent cx="7543800" cy="539115"/>
                <wp:effectExtent l="0" t="0" r="0" b="0"/>
                <wp:wrapNone/>
                <wp:docPr id="2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1F0F" w:rsidRPr="00F00F6E" w:rsidRDefault="00EE1F0F" w:rsidP="00EE1F0F">
                            <w:pPr>
                              <w:spacing w:after="0" w:line="240" w:lineRule="auto"/>
                              <w:jc w:val="center"/>
                              <w:rPr>
                                <w:rFonts w:ascii="Arno Pro" w:hAnsi="Arno Pro"/>
                                <w:color w:val="A6A6A6"/>
                                <w:sz w:val="34"/>
                                <w:szCs w:val="34"/>
                              </w:rPr>
                            </w:pPr>
                            <w:r w:rsidRPr="00F00F6E">
                              <w:rPr>
                                <w:rFonts w:ascii="Arno Pro" w:hAnsi="Arno Pro"/>
                                <w:color w:val="A6A6A6"/>
                                <w:sz w:val="34"/>
                                <w:szCs w:val="34"/>
                              </w:rPr>
                              <w:t>KATOLÍCKA UNIVERZITA V RUŽOMBERKU</w:t>
                            </w:r>
                          </w:p>
                          <w:p w:rsidR="00EE1F0F" w:rsidRPr="004B67EF" w:rsidRDefault="00EE1F0F" w:rsidP="00EE1F0F">
                            <w:pPr>
                              <w:spacing w:after="120"/>
                              <w:jc w:val="center"/>
                              <w:rPr>
                                <w:rFonts w:ascii="Arno Pro" w:hAnsi="Arno Pro"/>
                                <w:strike/>
                                <w:color w:val="A6A6A6"/>
                                <w:sz w:val="20"/>
                                <w:szCs w:val="20"/>
                              </w:rPr>
                            </w:pPr>
                            <w:r w:rsidRPr="00E43B83">
                              <w:rPr>
                                <w:rFonts w:ascii="Arno Pro" w:hAnsi="Arno Pro"/>
                                <w:strike/>
                                <w:color w:val="FFFFFF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no Pro" w:hAnsi="Arno Pro"/>
                                <w:strike/>
                                <w:color w:val="A6A6A6"/>
                                <w:sz w:val="20"/>
                                <w:szCs w:val="20"/>
                              </w:rPr>
                              <w:t xml:space="preserve">                                                       </w:t>
                            </w:r>
                            <w:r>
                              <w:rPr>
                                <w:rFonts w:ascii="Arno Pro" w:hAnsi="Arno Pro"/>
                                <w:color w:val="A6A6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87CA7">
                              <w:rPr>
                                <w:rFonts w:ascii="Arno Pro" w:hAnsi="Arno Pro"/>
                                <w:color w:val="A6A6A6"/>
                                <w:sz w:val="20"/>
                                <w:szCs w:val="20"/>
                              </w:rPr>
                              <w:t>formujúca myseľ i</w:t>
                            </w:r>
                            <w:r>
                              <w:rPr>
                                <w:rFonts w:ascii="Arno Pro" w:hAnsi="Arno Pro"/>
                                <w:color w:val="A6A6A6"/>
                                <w:sz w:val="20"/>
                                <w:szCs w:val="20"/>
                              </w:rPr>
                              <w:t> </w:t>
                            </w:r>
                            <w:r w:rsidRPr="00D87CA7">
                              <w:rPr>
                                <w:rFonts w:ascii="Arno Pro" w:hAnsi="Arno Pro"/>
                                <w:color w:val="A6A6A6"/>
                                <w:sz w:val="20"/>
                                <w:szCs w:val="20"/>
                              </w:rPr>
                              <w:t>srdce</w:t>
                            </w:r>
                            <w:r>
                              <w:rPr>
                                <w:rFonts w:ascii="Arno Pro" w:hAnsi="Arno Pro"/>
                                <w:strike/>
                                <w:color w:val="A6A6A6"/>
                                <w:sz w:val="20"/>
                                <w:szCs w:val="20"/>
                              </w:rPr>
                              <w:t xml:space="preserve">                                                          </w:t>
                            </w:r>
                            <w:r w:rsidRPr="00E43B83">
                              <w:rPr>
                                <w:rFonts w:ascii="Arno Pro" w:hAnsi="Arno Pro"/>
                                <w:strike/>
                                <w:color w:val="FFFFF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left:0;text-align:left;margin-left:-70.6pt;margin-top:-25pt;width:594pt;height: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" filled="f" stroked="f">
                <v:textbox>
                  <w:txbxContent>
                    <w:p w:rsidR="00EE1F0F" w:rsidRPr="00F00F6E" w:rsidRDefault="00EE1F0F" w:rsidP="00EE1F0F">
                      <w:pPr>
                        <w:spacing w:after="0" w:line="240" w:lineRule="auto"/>
                        <w:jc w:val="center"/>
                        <w:rPr>
                          <w:rFonts w:ascii="Arno Pro" w:hAnsi="Arno Pro"/>
                          <w:color w:val="A6A6A6"/>
                          <w:sz w:val="34"/>
                          <w:szCs w:val="34"/>
                        </w:rPr>
                      </w:pPr>
                      <w:r w:rsidRPr="00F00F6E">
                        <w:rPr>
                          <w:rFonts w:ascii="Arno Pro" w:hAnsi="Arno Pro"/>
                          <w:color w:val="A6A6A6"/>
                          <w:sz w:val="34"/>
                          <w:szCs w:val="34"/>
                        </w:rPr>
                        <w:t>KATOLÍCKA UNIVERZITA V RUŽOMBERKU</w:t>
                      </w:r>
                    </w:p>
                    <w:p w:rsidR="00EE1F0F" w:rsidRPr="004B67EF" w:rsidRDefault="00EE1F0F" w:rsidP="00EE1F0F">
                      <w:pPr>
                        <w:spacing w:after="120"/>
                        <w:jc w:val="center"/>
                        <w:rPr>
                          <w:rFonts w:ascii="Arno Pro" w:hAnsi="Arno Pro"/>
                          <w:strike/>
                          <w:color w:val="A6A6A6"/>
                          <w:sz w:val="20"/>
                          <w:szCs w:val="20"/>
                        </w:rPr>
                      </w:pPr>
                      <w:r w:rsidRPr="00E43B83">
                        <w:rPr>
                          <w:rFonts w:ascii="Arno Pro" w:hAnsi="Arno Pro"/>
                          <w:strike/>
                          <w:color w:val="FFFFFF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no Pro" w:hAnsi="Arno Pro"/>
                          <w:strike/>
                          <w:color w:val="A6A6A6"/>
                          <w:sz w:val="20"/>
                          <w:szCs w:val="20"/>
                        </w:rPr>
                        <w:t xml:space="preserve">                                                       </w:t>
                      </w:r>
                      <w:r>
                        <w:rPr>
                          <w:rFonts w:ascii="Arno Pro" w:hAnsi="Arno Pro"/>
                          <w:color w:val="A6A6A6"/>
                          <w:sz w:val="20"/>
                          <w:szCs w:val="20"/>
                        </w:rPr>
                        <w:t xml:space="preserve"> </w:t>
                      </w:r>
                      <w:r w:rsidRPr="00D87CA7">
                        <w:rPr>
                          <w:rFonts w:ascii="Arno Pro" w:hAnsi="Arno Pro"/>
                          <w:color w:val="A6A6A6"/>
                          <w:sz w:val="20"/>
                          <w:szCs w:val="20"/>
                        </w:rPr>
                        <w:t>formujúca myseľ i</w:t>
                      </w:r>
                      <w:r>
                        <w:rPr>
                          <w:rFonts w:ascii="Arno Pro" w:hAnsi="Arno Pro"/>
                          <w:color w:val="A6A6A6"/>
                          <w:sz w:val="20"/>
                          <w:szCs w:val="20"/>
                        </w:rPr>
                        <w:t> </w:t>
                      </w:r>
                      <w:r w:rsidRPr="00D87CA7">
                        <w:rPr>
                          <w:rFonts w:ascii="Arno Pro" w:hAnsi="Arno Pro"/>
                          <w:color w:val="A6A6A6"/>
                          <w:sz w:val="20"/>
                          <w:szCs w:val="20"/>
                        </w:rPr>
                        <w:t>srdce</w:t>
                      </w:r>
                      <w:r>
                        <w:rPr>
                          <w:rFonts w:ascii="Arno Pro" w:hAnsi="Arno Pro"/>
                          <w:strike/>
                          <w:color w:val="A6A6A6"/>
                          <w:sz w:val="20"/>
                          <w:szCs w:val="20"/>
                        </w:rPr>
                        <w:t xml:space="preserve">                                                          </w:t>
                      </w:r>
                      <w:r w:rsidRPr="00E43B83">
                        <w:rPr>
                          <w:rFonts w:ascii="Arno Pro" w:hAnsi="Arno Pro"/>
                          <w:strike/>
                          <w:color w:val="FFFFFF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k-SK"/>
        </w:rPr>
        <w:drawing>
          <wp:anchor distT="0" distB="0" distL="114300" distR="114300" simplePos="0" relativeHeight="251660288" behindDoc="0" locked="0" layoutInCell="1" allowOverlap="1" wp14:anchorId="3063FDA4" wp14:editId="0706390D">
            <wp:simplePos x="0" y="0"/>
            <wp:positionH relativeFrom="column">
              <wp:posOffset>2549525</wp:posOffset>
            </wp:positionH>
            <wp:positionV relativeFrom="paragraph">
              <wp:posOffset>-844550</wp:posOffset>
            </wp:positionV>
            <wp:extent cx="602615" cy="527050"/>
            <wp:effectExtent l="0" t="0" r="6985" b="6350"/>
            <wp:wrapSquare wrapText="right"/>
            <wp:docPr id="1" name="Obrázok 1" descr="logo_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 descr="logo_k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latino Linotype" w:hAnsi="Palatino Linotype"/>
          <w:b/>
          <w:sz w:val="28"/>
          <w:szCs w:val="28"/>
        </w:rPr>
        <w:tab/>
      </w:r>
      <w:r>
        <w:rPr>
          <w:rFonts w:ascii="Palatino Linotype" w:hAnsi="Palatino Linotype"/>
          <w:b/>
          <w:sz w:val="28"/>
          <w:szCs w:val="28"/>
        </w:rPr>
        <w:tab/>
      </w:r>
      <w:r>
        <w:rPr>
          <w:rFonts w:ascii="Palatino Linotype" w:hAnsi="Palatino Linotype"/>
          <w:b/>
          <w:sz w:val="28"/>
          <w:szCs w:val="28"/>
        </w:rPr>
        <w:tab/>
      </w:r>
      <w:r>
        <w:rPr>
          <w:rFonts w:ascii="Palatino Linotype" w:hAnsi="Palatino Linotype"/>
          <w:b/>
          <w:sz w:val="28"/>
          <w:szCs w:val="28"/>
        </w:rPr>
        <w:tab/>
      </w:r>
      <w:r>
        <w:rPr>
          <w:rFonts w:ascii="Palatino Linotype" w:hAnsi="Palatino Linotype"/>
          <w:b/>
          <w:sz w:val="28"/>
          <w:szCs w:val="28"/>
        </w:rPr>
        <w:tab/>
      </w:r>
      <w:r>
        <w:rPr>
          <w:rFonts w:ascii="Palatino Linotype" w:hAnsi="Palatino Linotype"/>
          <w:b/>
          <w:sz w:val="28"/>
          <w:szCs w:val="28"/>
        </w:rPr>
        <w:tab/>
      </w:r>
      <w:r>
        <w:rPr>
          <w:rFonts w:ascii="Palatino Linotype" w:hAnsi="Palatino Linotype"/>
          <w:b/>
          <w:sz w:val="28"/>
          <w:szCs w:val="28"/>
        </w:rPr>
        <w:tab/>
        <w:t xml:space="preserve">                    </w:t>
      </w:r>
      <w:r>
        <w:rPr>
          <w:rFonts w:ascii="Palatino Linotype" w:hAnsi="Palatino Linotype"/>
          <w:b/>
          <w:sz w:val="28"/>
          <w:szCs w:val="28"/>
        </w:rPr>
        <w:tab/>
      </w:r>
      <w:r>
        <w:rPr>
          <w:rFonts w:ascii="Palatino Linotype" w:hAnsi="Palatino Linotype"/>
          <w:b/>
          <w:sz w:val="28"/>
          <w:szCs w:val="28"/>
        </w:rPr>
        <w:tab/>
        <w:t xml:space="preserve">               </w:t>
      </w:r>
    </w:p>
    <w:p w:rsidR="00EE1F0F" w:rsidRPr="003820CD" w:rsidRDefault="00EE1F0F" w:rsidP="00EE1F0F">
      <w:pPr>
        <w:spacing w:after="0"/>
        <w:jc w:val="center"/>
        <w:rPr>
          <w:rFonts w:ascii="Palatino Linotype" w:eastAsia="Times New Roman" w:hAnsi="Palatino Linotype"/>
          <w:b/>
          <w:bCs/>
          <w:sz w:val="28"/>
          <w:szCs w:val="28"/>
          <w:lang w:eastAsia="sk-SK"/>
        </w:rPr>
      </w:pPr>
      <w:r>
        <w:rPr>
          <w:rFonts w:ascii="Palatino Linotype" w:hAnsi="Palatino Linotype"/>
          <w:b/>
          <w:sz w:val="28"/>
          <w:szCs w:val="28"/>
        </w:rPr>
        <w:t xml:space="preserve">Dohoda o vykonaní práce </w:t>
      </w:r>
    </w:p>
    <w:p w:rsidR="00EE1F0F" w:rsidRPr="008A3DA6" w:rsidRDefault="00EE1F0F" w:rsidP="00EE1F0F">
      <w:pPr>
        <w:spacing w:after="0"/>
        <w:jc w:val="center"/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  <w:t xml:space="preserve"> podľa § 226 zákona č.311/2001 Z. z. Zákonník práce v znení neskorších predpisov</w:t>
      </w:r>
    </w:p>
    <w:p w:rsidR="00EE1F0F" w:rsidRPr="00FC05A6" w:rsidRDefault="00EE1F0F" w:rsidP="00EE1F0F">
      <w:pPr>
        <w:spacing w:after="0"/>
        <w:jc w:val="center"/>
        <w:rPr>
          <w:rFonts w:ascii="Palatino Linotype" w:eastAsia="Times New Roman" w:hAnsi="Palatino Linotype"/>
          <w:bCs/>
          <w:sz w:val="20"/>
          <w:szCs w:val="20"/>
          <w:lang w:eastAsia="sk-SK"/>
        </w:rPr>
      </w:pPr>
    </w:p>
    <w:p w:rsidR="00EE1F0F" w:rsidRPr="00F01372" w:rsidRDefault="00EE1F0F" w:rsidP="00EE1F0F">
      <w:pPr>
        <w:spacing w:after="0"/>
        <w:jc w:val="both"/>
        <w:rPr>
          <w:rFonts w:ascii="Palatino Linotype" w:eastAsia="Times New Roman" w:hAnsi="Palatino Linotype"/>
          <w:b/>
          <w:bCs/>
          <w:lang w:eastAsia="sk-SK"/>
        </w:rPr>
      </w:pPr>
      <w:r w:rsidRPr="00F01372">
        <w:rPr>
          <w:rFonts w:ascii="Palatino Linotype" w:eastAsia="Times New Roman" w:hAnsi="Palatino Linotype"/>
          <w:b/>
          <w:bCs/>
          <w:lang w:eastAsia="sk-SK"/>
        </w:rPr>
        <w:t>Zamestnávateľ</w:t>
      </w:r>
      <w:r w:rsidRPr="00F01372">
        <w:rPr>
          <w:rFonts w:ascii="Palatino Linotype" w:eastAsia="Times New Roman" w:hAnsi="Palatino Linotype"/>
          <w:bCs/>
          <w:lang w:eastAsia="sk-SK"/>
        </w:rPr>
        <w:t>:</w:t>
      </w:r>
      <w:r w:rsidRPr="00F01372">
        <w:rPr>
          <w:rFonts w:ascii="Palatino Linotype" w:eastAsia="Times New Roman" w:hAnsi="Palatino Linotype"/>
          <w:bCs/>
          <w:lang w:eastAsia="sk-SK"/>
        </w:rPr>
        <w:tab/>
      </w:r>
      <w:r w:rsidRPr="00F01372">
        <w:rPr>
          <w:rFonts w:ascii="Palatino Linotype" w:eastAsia="Times New Roman" w:hAnsi="Palatino Linotype"/>
          <w:b/>
          <w:bCs/>
          <w:lang w:eastAsia="sk-SK"/>
        </w:rPr>
        <w:t>Katolícka univerzita v Ružomberku</w:t>
      </w:r>
    </w:p>
    <w:p w:rsidR="00EE1F0F" w:rsidRPr="00F01372" w:rsidRDefault="00EE1F0F" w:rsidP="00EE1F0F">
      <w:pPr>
        <w:spacing w:after="0"/>
        <w:jc w:val="both"/>
        <w:rPr>
          <w:rFonts w:ascii="Palatino Linotype" w:hAnsi="Palatino Linotype" w:cs="Calibri"/>
        </w:rPr>
      </w:pPr>
      <w:r w:rsidRPr="00F01372">
        <w:rPr>
          <w:rFonts w:ascii="Palatino Linotype" w:hAnsi="Palatino Linotype" w:cs="Calibri"/>
        </w:rPr>
        <w:t xml:space="preserve">Sídlo: </w:t>
      </w:r>
      <w:r w:rsidRPr="00F01372">
        <w:rPr>
          <w:rFonts w:ascii="Palatino Linotype" w:hAnsi="Palatino Linotype" w:cs="Calibri"/>
        </w:rPr>
        <w:tab/>
      </w:r>
      <w:r w:rsidRPr="00F01372">
        <w:rPr>
          <w:rFonts w:ascii="Palatino Linotype" w:hAnsi="Palatino Linotype" w:cs="Calibri"/>
        </w:rPr>
        <w:tab/>
      </w:r>
      <w:r w:rsidRPr="00F01372">
        <w:rPr>
          <w:rFonts w:ascii="Palatino Linotype" w:hAnsi="Palatino Linotype" w:cs="Calibri"/>
        </w:rPr>
        <w:tab/>
        <w:t>Hrabovská cesta 5512/1A, 034 01 Ružomberok</w:t>
      </w:r>
      <w:r w:rsidRPr="00F01372">
        <w:rPr>
          <w:rFonts w:ascii="Palatino Linotype" w:hAnsi="Palatino Linotype" w:cs="Calibri"/>
        </w:rPr>
        <w:tab/>
      </w:r>
      <w:r w:rsidRPr="00F01372">
        <w:rPr>
          <w:rFonts w:ascii="Palatino Linotype" w:hAnsi="Palatino Linotype" w:cs="Calibri"/>
        </w:rPr>
        <w:tab/>
      </w:r>
    </w:p>
    <w:p w:rsidR="00EE1F0F" w:rsidRPr="00F01372" w:rsidRDefault="00EE1F0F" w:rsidP="00EE1F0F">
      <w:pPr>
        <w:tabs>
          <w:tab w:val="left" w:pos="708"/>
          <w:tab w:val="left" w:pos="1416"/>
          <w:tab w:val="left" w:pos="2124"/>
          <w:tab w:val="left" w:pos="2832"/>
          <w:tab w:val="left" w:pos="7920"/>
        </w:tabs>
        <w:spacing w:after="0"/>
        <w:rPr>
          <w:rFonts w:ascii="Palatino Linotype" w:hAnsi="Palatino Linotype" w:cs="Calibri"/>
        </w:rPr>
      </w:pPr>
      <w:r w:rsidRPr="00F01372">
        <w:rPr>
          <w:rFonts w:ascii="Palatino Linotype" w:hAnsi="Palatino Linotype" w:cs="Calibri"/>
        </w:rPr>
        <w:t xml:space="preserve">IČO: </w:t>
      </w:r>
      <w:r w:rsidRPr="00F01372">
        <w:rPr>
          <w:rFonts w:ascii="Palatino Linotype" w:hAnsi="Palatino Linotype" w:cs="Calibri"/>
        </w:rPr>
        <w:tab/>
      </w:r>
      <w:r w:rsidRPr="00F01372">
        <w:rPr>
          <w:rFonts w:ascii="Palatino Linotype" w:hAnsi="Palatino Linotype" w:cs="Calibri"/>
        </w:rPr>
        <w:tab/>
      </w:r>
      <w:r w:rsidRPr="00F01372">
        <w:rPr>
          <w:rFonts w:ascii="Palatino Linotype" w:hAnsi="Palatino Linotype" w:cs="Calibri"/>
        </w:rPr>
        <w:tab/>
        <w:t>378 01 279</w:t>
      </w:r>
      <w:r>
        <w:rPr>
          <w:rFonts w:ascii="Palatino Linotype" w:hAnsi="Palatino Linotype" w:cs="Calibri"/>
        </w:rPr>
        <w:tab/>
      </w:r>
    </w:p>
    <w:p w:rsidR="00EE1F0F" w:rsidRPr="00523589" w:rsidRDefault="00EE1F0F" w:rsidP="00EE1F0F">
      <w:pPr>
        <w:spacing w:after="0"/>
        <w:rPr>
          <w:rFonts w:ascii="Palatino Linotype" w:hAnsi="Palatino Linotype" w:cs="Calibri"/>
        </w:rPr>
      </w:pPr>
      <w:r w:rsidRPr="00CB56EF">
        <w:rPr>
          <w:rFonts w:ascii="Palatino Linotype" w:hAnsi="Palatino Linotype"/>
        </w:rPr>
        <w:t>Štatutá</w:t>
      </w:r>
      <w:r>
        <w:rPr>
          <w:rFonts w:ascii="Palatino Linotype" w:hAnsi="Palatino Linotype"/>
        </w:rPr>
        <w:t>rny orgán:</w:t>
      </w:r>
      <w:r>
        <w:rPr>
          <w:rFonts w:ascii="Palatino Linotype" w:hAnsi="Palatino Linotype"/>
        </w:rPr>
        <w:tab/>
      </w:r>
      <w:r w:rsidR="00B50ED3">
        <w:rPr>
          <w:rFonts w:ascii="Palatino Linotype" w:hAnsi="Palatino Linotype" w:cs="Calibri"/>
        </w:rPr>
        <w:t xml:space="preserve">Mgr. Samuel Štefan </w:t>
      </w:r>
      <w:proofErr w:type="spellStart"/>
      <w:r w:rsidR="00B50ED3">
        <w:rPr>
          <w:rFonts w:ascii="Palatino Linotype" w:hAnsi="Palatino Linotype" w:cs="Calibri"/>
        </w:rPr>
        <w:t>Mahút</w:t>
      </w:r>
      <w:proofErr w:type="spellEnd"/>
      <w:r w:rsidR="00B50ED3">
        <w:rPr>
          <w:rFonts w:ascii="Palatino Linotype" w:hAnsi="Palatino Linotype" w:cs="Calibri"/>
        </w:rPr>
        <w:t>, PhD.</w:t>
      </w:r>
      <w:bookmarkStart w:id="0" w:name="_GoBack"/>
      <w:bookmarkEnd w:id="0"/>
    </w:p>
    <w:p w:rsidR="00EE1F0F" w:rsidRPr="00523589" w:rsidRDefault="00EE1F0F" w:rsidP="00EE1F0F">
      <w:pPr>
        <w:spacing w:after="0"/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tab/>
      </w:r>
      <w:r>
        <w:rPr>
          <w:rFonts w:ascii="Palatino Linotype" w:hAnsi="Palatino Linotype" w:cs="Calibri"/>
        </w:rPr>
        <w:tab/>
      </w:r>
      <w:r>
        <w:rPr>
          <w:rFonts w:ascii="Palatino Linotype" w:hAnsi="Palatino Linotype" w:cs="Calibri"/>
        </w:rPr>
        <w:tab/>
      </w:r>
      <w:r w:rsidRPr="00523589">
        <w:rPr>
          <w:rFonts w:ascii="Palatino Linotype" w:hAnsi="Palatino Linotype" w:cs="Calibri"/>
        </w:rPr>
        <w:t xml:space="preserve">dekan Filozofickej fakulty </w:t>
      </w:r>
    </w:p>
    <w:p w:rsidR="00EE1F0F" w:rsidRPr="00523589" w:rsidRDefault="00EE1F0F" w:rsidP="00EE1F0F">
      <w:pPr>
        <w:spacing w:after="0"/>
        <w:ind w:left="1416" w:firstLine="708"/>
        <w:rPr>
          <w:rFonts w:ascii="Palatino Linotype" w:hAnsi="Palatino Linotype" w:cs="Calibri"/>
        </w:rPr>
      </w:pPr>
      <w:r w:rsidRPr="00523589">
        <w:rPr>
          <w:rFonts w:ascii="Palatino Linotype" w:hAnsi="Palatino Linotype" w:cs="Calibri"/>
        </w:rPr>
        <w:t>Katolíckej univerzity v Ružomberku</w:t>
      </w:r>
    </w:p>
    <w:p w:rsidR="00EE1F0F" w:rsidRPr="00C92D47" w:rsidRDefault="00EE1F0F" w:rsidP="00C92D47">
      <w:pPr>
        <w:tabs>
          <w:tab w:val="right" w:pos="9638"/>
        </w:tabs>
        <w:spacing w:after="0"/>
        <w:rPr>
          <w:rFonts w:ascii="Palatino Linotype" w:hAnsi="Palatino Linotype" w:cs="Calibri"/>
        </w:rPr>
      </w:pPr>
      <w:r w:rsidRPr="00523589">
        <w:rPr>
          <w:rFonts w:ascii="Palatino Linotype" w:hAnsi="Palatino Linotype" w:cs="Calibri"/>
        </w:rPr>
        <w:t xml:space="preserve">              </w:t>
      </w:r>
      <w:r>
        <w:rPr>
          <w:rFonts w:ascii="Palatino Linotype" w:hAnsi="Palatino Linotype" w:cs="Calibri"/>
        </w:rPr>
        <w:t xml:space="preserve">                         </w:t>
      </w:r>
      <w:r w:rsidRPr="00523589">
        <w:rPr>
          <w:rFonts w:ascii="Palatino Linotype" w:hAnsi="Palatino Linotype" w:cs="Calibri"/>
        </w:rPr>
        <w:t>Hrabovsk</w:t>
      </w:r>
      <w:r>
        <w:rPr>
          <w:rFonts w:ascii="Palatino Linotype" w:hAnsi="Palatino Linotype" w:cs="Calibri"/>
        </w:rPr>
        <w:t>á cesta 1/B, 034 01  Ružomberok</w:t>
      </w:r>
      <w:r w:rsidR="00C92D47">
        <w:rPr>
          <w:rFonts w:ascii="Palatino Linotype" w:hAnsi="Palatino Linotype" w:cs="Calibri"/>
        </w:rPr>
        <w:t xml:space="preserve">                   </w:t>
      </w:r>
      <w:r w:rsidR="00C92D47" w:rsidRPr="00F01372">
        <w:rPr>
          <w:rFonts w:ascii="Palatino Linotype" w:hAnsi="Palatino Linotype" w:cs="Calibri"/>
          <w:i/>
        </w:rPr>
        <w:t>(ďalej aj „zamestnávateľ“)</w:t>
      </w:r>
      <w:r w:rsidR="00C92D47">
        <w:rPr>
          <w:rFonts w:ascii="Palatino Linotype" w:hAnsi="Palatino Linotype" w:cs="Calibri"/>
          <w:i/>
        </w:rPr>
        <w:t xml:space="preserve">                </w:t>
      </w:r>
    </w:p>
    <w:p w:rsidR="00EE1F0F" w:rsidRPr="00F01372" w:rsidRDefault="00EE1F0F" w:rsidP="00EE1F0F">
      <w:pPr>
        <w:spacing w:after="0"/>
        <w:rPr>
          <w:rFonts w:ascii="Palatino Linotype" w:hAnsi="Palatino Linotype"/>
          <w:b/>
        </w:rPr>
      </w:pPr>
      <w:r w:rsidRPr="00F01372">
        <w:rPr>
          <w:rFonts w:ascii="Palatino Linotype" w:hAnsi="Palatino Linotype"/>
          <w:b/>
        </w:rPr>
        <w:t>Zamestnanec:</w:t>
      </w:r>
      <w:r w:rsidRPr="00F01372">
        <w:rPr>
          <w:rFonts w:ascii="Palatino Linotype" w:hAnsi="Palatino Linotype"/>
        </w:rPr>
        <w:tab/>
        <w:t xml:space="preserve"> </w:t>
      </w:r>
      <w:r w:rsidRPr="00F01372">
        <w:rPr>
          <w:rFonts w:ascii="Palatino Linotype" w:hAnsi="Palatino Linotype"/>
        </w:rPr>
        <w:tab/>
      </w:r>
      <w:r w:rsidRPr="00F01372">
        <w:rPr>
          <w:rFonts w:ascii="Palatino Linotype" w:hAnsi="Palatino Linotype"/>
          <w:b/>
        </w:rPr>
        <w:t>Meno a Priezvisko: ......................................................</w:t>
      </w:r>
      <w:r>
        <w:rPr>
          <w:rFonts w:ascii="Palatino Linotype" w:hAnsi="Palatino Linotype"/>
          <w:b/>
        </w:rPr>
        <w:t>.</w:t>
      </w:r>
      <w:r w:rsidRPr="00F01372">
        <w:rPr>
          <w:rFonts w:ascii="Palatino Linotype" w:hAnsi="Palatino Linotype"/>
          <w:b/>
        </w:rPr>
        <w:t xml:space="preserve">. </w:t>
      </w:r>
    </w:p>
    <w:p w:rsidR="00EE1F0F" w:rsidRPr="00F01372" w:rsidRDefault="00EE1F0F" w:rsidP="00EE1F0F">
      <w:pPr>
        <w:spacing w:after="0"/>
        <w:rPr>
          <w:rFonts w:ascii="Palatino Linotype" w:hAnsi="Palatino Linotype"/>
        </w:rPr>
      </w:pPr>
      <w:r w:rsidRPr="00F01372">
        <w:rPr>
          <w:rFonts w:ascii="Palatino Linotype" w:hAnsi="Palatino Linotype"/>
        </w:rPr>
        <w:t>Narodený:</w:t>
      </w:r>
      <w:r w:rsidRPr="00F01372">
        <w:rPr>
          <w:rFonts w:ascii="Palatino Linotype" w:hAnsi="Palatino Linotype"/>
        </w:rPr>
        <w:tab/>
      </w:r>
      <w:r w:rsidRPr="00F01372">
        <w:rPr>
          <w:rFonts w:ascii="Palatino Linotype" w:hAnsi="Palatino Linotype"/>
        </w:rPr>
        <w:tab/>
        <w:t xml:space="preserve"> ...........................................................................................</w:t>
      </w:r>
    </w:p>
    <w:p w:rsidR="00C92D47" w:rsidRPr="00792277" w:rsidRDefault="00EE1F0F" w:rsidP="00C92D47">
      <w:pPr>
        <w:spacing w:after="0"/>
        <w:rPr>
          <w:rFonts w:ascii="Palatino Linotype" w:hAnsi="Palatino Linotype"/>
          <w:i/>
        </w:rPr>
      </w:pPr>
      <w:r w:rsidRPr="00F01372">
        <w:rPr>
          <w:rFonts w:ascii="Palatino Linotype" w:hAnsi="Palatino Linotype"/>
        </w:rPr>
        <w:t>Trval</w:t>
      </w:r>
      <w:r>
        <w:rPr>
          <w:rFonts w:ascii="Palatino Linotype" w:hAnsi="Palatino Linotype"/>
        </w:rPr>
        <w:t>ý pobyt</w:t>
      </w:r>
      <w:r w:rsidRPr="00F01372">
        <w:rPr>
          <w:rFonts w:ascii="Palatino Linotype" w:hAnsi="Palatino Linotype"/>
        </w:rPr>
        <w:t>:</w:t>
      </w:r>
      <w:r w:rsidRPr="00F01372">
        <w:rPr>
          <w:rFonts w:ascii="Palatino Linotype" w:hAnsi="Palatino Linotype"/>
        </w:rPr>
        <w:tab/>
      </w:r>
      <w:r w:rsidRPr="00F01372">
        <w:rPr>
          <w:rFonts w:ascii="Palatino Linotype" w:hAnsi="Palatino Linotype"/>
        </w:rPr>
        <w:tab/>
        <w:t xml:space="preserve"> ...........................................................................................</w:t>
      </w:r>
      <w:r w:rsidR="00C92D47" w:rsidRPr="00F01372">
        <w:rPr>
          <w:rFonts w:ascii="Palatino Linotype" w:hAnsi="Palatino Linotype"/>
          <w:i/>
        </w:rPr>
        <w:t xml:space="preserve"> </w:t>
      </w:r>
      <w:r w:rsidR="00C92D47">
        <w:rPr>
          <w:rFonts w:ascii="Palatino Linotype" w:hAnsi="Palatino Linotype"/>
          <w:i/>
        </w:rPr>
        <w:t xml:space="preserve"> </w:t>
      </w:r>
      <w:r w:rsidR="00C92D47" w:rsidRPr="00F01372">
        <w:rPr>
          <w:rFonts w:ascii="Palatino Linotype" w:hAnsi="Palatino Linotype"/>
          <w:i/>
        </w:rPr>
        <w:t>(ďalej len „</w:t>
      </w:r>
      <w:r w:rsidR="00C92D47">
        <w:rPr>
          <w:rFonts w:ascii="Palatino Linotype" w:hAnsi="Palatino Linotype"/>
          <w:i/>
        </w:rPr>
        <w:t>zamestnanec“)</w:t>
      </w:r>
      <w:r w:rsidR="00C92D47" w:rsidRPr="003820CD">
        <w:rPr>
          <w:rFonts w:ascii="Palatino Linotype" w:hAnsi="Palatino Linotype"/>
          <w:sz w:val="20"/>
          <w:szCs w:val="20"/>
        </w:rPr>
        <w:t xml:space="preserve">              </w:t>
      </w:r>
    </w:p>
    <w:p w:rsidR="00EE1F0F" w:rsidRPr="00F01372" w:rsidRDefault="00EE1F0F" w:rsidP="00EE1F0F">
      <w:pPr>
        <w:spacing w:after="0"/>
        <w:rPr>
          <w:rFonts w:ascii="Palatino Linotype" w:hAnsi="Palatino Linotype"/>
        </w:rPr>
      </w:pPr>
    </w:p>
    <w:p w:rsidR="00EE1F0F" w:rsidRPr="002A092C" w:rsidRDefault="00EE1F0F" w:rsidP="00EE1F0F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Palatino Linotype" w:hAnsi="Palatino Linotype"/>
          <w:sz w:val="20"/>
          <w:szCs w:val="20"/>
        </w:rPr>
      </w:pPr>
      <w:r w:rsidRPr="003820CD">
        <w:rPr>
          <w:rFonts w:ascii="Palatino Linotype" w:hAnsi="Palatino Linotype"/>
          <w:sz w:val="20"/>
          <w:szCs w:val="20"/>
        </w:rPr>
        <w:t xml:space="preserve">uzatvárajú  </w:t>
      </w:r>
      <w:r>
        <w:rPr>
          <w:rFonts w:ascii="Palatino Linotype" w:hAnsi="Palatino Linotype"/>
          <w:sz w:val="20"/>
          <w:szCs w:val="20"/>
        </w:rPr>
        <w:t xml:space="preserve">v zmysle </w:t>
      </w:r>
      <w:proofErr w:type="spellStart"/>
      <w:r>
        <w:rPr>
          <w:rFonts w:ascii="Palatino Linotype" w:hAnsi="Palatino Linotype"/>
          <w:sz w:val="20"/>
          <w:szCs w:val="20"/>
        </w:rPr>
        <w:t>ust</w:t>
      </w:r>
      <w:proofErr w:type="spellEnd"/>
      <w:r>
        <w:rPr>
          <w:rFonts w:ascii="Palatino Linotype" w:hAnsi="Palatino Linotype"/>
          <w:sz w:val="20"/>
          <w:szCs w:val="20"/>
        </w:rPr>
        <w:t>. § 226 zákona č. 311/2001 Z. z. Zákonník práce v znení neskorších predpisov  (v ďalšom len „ Zákonník práce“) túto</w:t>
      </w:r>
    </w:p>
    <w:p w:rsidR="00EE1F0F" w:rsidRDefault="00EE1F0F" w:rsidP="00EE1F0F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Dohodu o vykonaní práce</w:t>
      </w:r>
    </w:p>
    <w:p w:rsidR="00EE1F0F" w:rsidRPr="00CE1144" w:rsidRDefault="00EE1F0F" w:rsidP="00EE1F0F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</w:pPr>
      <w:r>
        <w:rPr>
          <w:rFonts w:ascii="Palatino Linotype" w:hAnsi="Palatino Linotype"/>
          <w:sz w:val="20"/>
          <w:szCs w:val="20"/>
        </w:rPr>
        <w:t xml:space="preserve">Vymedzená pracovná úloha: </w:t>
      </w:r>
      <w:r>
        <w:rPr>
          <w:rFonts w:ascii="Palatino Linotype" w:hAnsi="Palatino Linotype"/>
          <w:b/>
          <w:sz w:val="20"/>
          <w:szCs w:val="20"/>
        </w:rPr>
        <w:t>v</w:t>
      </w:r>
      <w:r w:rsidRPr="00A349F4">
        <w:rPr>
          <w:rFonts w:ascii="Palatino Linotype" w:hAnsi="Palatino Linotype"/>
          <w:b/>
          <w:sz w:val="20"/>
          <w:szCs w:val="20"/>
        </w:rPr>
        <w:t>edenie študentov pri výkone PEDAGOGICKEJ  PRAXE</w:t>
      </w:r>
    </w:p>
    <w:p w:rsidR="00EE1F0F" w:rsidRPr="00CE1144" w:rsidRDefault="00EE1F0F" w:rsidP="00EE1F0F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</w:pPr>
      <w:r w:rsidRPr="00AB0FC8">
        <w:rPr>
          <w:rFonts w:ascii="Palatino Linotype" w:hAnsi="Palatino Linotype"/>
          <w:sz w:val="20"/>
          <w:szCs w:val="20"/>
        </w:rPr>
        <w:t xml:space="preserve">Rozsah práce (pracovnej úlohy) v hodinách spolu: </w:t>
      </w:r>
      <w:r w:rsidRPr="00EE1F0F">
        <w:rPr>
          <w:rFonts w:ascii="Palatino Linotype" w:hAnsi="Palatino Linotype"/>
          <w:b/>
          <w:sz w:val="20"/>
          <w:szCs w:val="20"/>
        </w:rPr>
        <w:t xml:space="preserve">8 </w:t>
      </w:r>
      <w:r w:rsidRPr="00BE4DAB">
        <w:rPr>
          <w:rFonts w:ascii="Palatino Linotype" w:hAnsi="Palatino Linotype"/>
          <w:b/>
          <w:sz w:val="20"/>
          <w:szCs w:val="20"/>
        </w:rPr>
        <w:t>hodín</w:t>
      </w:r>
    </w:p>
    <w:p w:rsidR="00C92D47" w:rsidRDefault="00C92D47" w:rsidP="00C92D47">
      <w:pPr>
        <w:numPr>
          <w:ilvl w:val="0"/>
          <w:numId w:val="1"/>
        </w:numPr>
        <w:spacing w:after="0" w:line="240" w:lineRule="auto"/>
        <w:rPr>
          <w:rFonts w:ascii="Palatino Linotype" w:eastAsia="Times New Roman" w:hAnsi="Palatino Linotype"/>
          <w:bCs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>Pracovná úloha bude vykonaná od  ..................... do .....................v čase od..............hod   do...............hod.</w:t>
      </w:r>
    </w:p>
    <w:p w:rsidR="00C92D47" w:rsidRDefault="00C92D47" w:rsidP="00C92D47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/>
          <w:bCs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>Miesto výkonu práce: .............................................................................................</w:t>
      </w:r>
    </w:p>
    <w:p w:rsidR="00EE1F0F" w:rsidRPr="00CE1144" w:rsidRDefault="00EE1F0F" w:rsidP="00EE1F0F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 xml:space="preserve">Dohodnutá odmena: </w:t>
      </w:r>
      <w:r w:rsidRPr="00EE1F0F"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  <w:t>60,-</w:t>
      </w: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 xml:space="preserve"> </w:t>
      </w:r>
      <w:r w:rsidRPr="00BE4DAB"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  <w:t xml:space="preserve"> €</w:t>
      </w:r>
    </w:p>
    <w:p w:rsidR="00EE1F0F" w:rsidRPr="00CE1144" w:rsidRDefault="00EE1F0F" w:rsidP="00EE1F0F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/>
          <w:bCs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>Splatnosť odmeny: odmena za vykonanie pracovnej úlohy je splatná mesačne po odovzdaní mesačného výkazu o realizovanom druhu praxe, v obvyklých výplatných termínoch zamestnávateľa.</w:t>
      </w:r>
    </w:p>
    <w:p w:rsidR="00EE1F0F" w:rsidRPr="00BE4DAB" w:rsidRDefault="00EE1F0F" w:rsidP="00EE1F0F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>Vykonanú prácu prevezme metodik praxe: ...............................................................................................</w:t>
      </w:r>
    </w:p>
    <w:p w:rsidR="00EE1F0F" w:rsidRPr="00CE1144" w:rsidRDefault="00EE1F0F" w:rsidP="00EE1F0F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 xml:space="preserve">Druh pedagogickej praxe: </w:t>
      </w:r>
      <w:r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  <w:t>PP4 (súvislá)</w:t>
      </w:r>
    </w:p>
    <w:p w:rsidR="00EE1F0F" w:rsidRPr="00CE1144" w:rsidRDefault="00EE1F0F" w:rsidP="00EE1F0F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 xml:space="preserve">Na základe tejto dohody oboznámil zamestnávateľ zamestnanca s právnymi predpismi vzťahujúcimi sa na vykonanú prácu v zmysle </w:t>
      </w:r>
      <w:r w:rsidRPr="00483E9B">
        <w:rPr>
          <w:rFonts w:ascii="Palatino Linotype" w:eastAsia="Times New Roman" w:hAnsi="Palatino Linotype"/>
          <w:bCs/>
          <w:i/>
          <w:sz w:val="20"/>
          <w:szCs w:val="20"/>
          <w:lang w:eastAsia="sk-SK"/>
        </w:rPr>
        <w:t xml:space="preserve">Pracovný poriadok KU v Ružomberku, </w:t>
      </w: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>a ostatnými predpismi na zaistenie bezpečnosti a ochrany zdravia pri práci.</w:t>
      </w:r>
    </w:p>
    <w:p w:rsidR="00EE1F0F" w:rsidRPr="00CE1144" w:rsidRDefault="00EE1F0F" w:rsidP="00EE1F0F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>Zamestnávateľ sa zaväzuje zaplatiť dohodnutú odmenu a dodržiavať ostatné podmienky tak, ako boli dohodnuté.</w:t>
      </w:r>
    </w:p>
    <w:p w:rsidR="00EE1F0F" w:rsidRPr="00CE1144" w:rsidRDefault="00EE1F0F" w:rsidP="00EE1F0F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>Zamestnanec sa zaväzuje vykonať dohodnutú prácu osobne, riadne a včas a dodržiavať podmienky dohodnuté v súlade s právnymi predpismi vzťahujúcimi sa na jej výkon, najmä právne predpisy na zaistenie bezpečnosti  a ochrany zdravia pri práci.</w:t>
      </w:r>
    </w:p>
    <w:p w:rsidR="00EE1F0F" w:rsidRPr="00CE1144" w:rsidRDefault="00EE1F0F" w:rsidP="00EE1F0F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284"/>
        <w:jc w:val="both"/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 xml:space="preserve"> Ostatné práva a povinnosti účastníkov tejto zmluvy sa riadia ustanoveniami Zákonníka práce a ostatnými pracovnoprávnymi predpismi.</w:t>
      </w:r>
    </w:p>
    <w:p w:rsidR="00EE1F0F" w:rsidRPr="001C3C2F" w:rsidRDefault="00EE1F0F" w:rsidP="00EE1F0F">
      <w:pPr>
        <w:pStyle w:val="Odsekzoznamu"/>
        <w:shd w:val="clear" w:color="auto" w:fill="FFFFFF"/>
        <w:spacing w:after="0" w:line="240" w:lineRule="auto"/>
        <w:ind w:left="284" w:hanging="284"/>
        <w:jc w:val="both"/>
        <w:rPr>
          <w:rFonts w:ascii="Palatino Linotype" w:eastAsia="Times New Roman" w:hAnsi="Palatino Linotype"/>
          <w:color w:val="222222"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color w:val="222222"/>
          <w:sz w:val="20"/>
          <w:szCs w:val="20"/>
          <w:shd w:val="clear" w:color="auto" w:fill="FFFFFF"/>
          <w:lang w:eastAsia="sk-SK"/>
        </w:rPr>
        <w:t xml:space="preserve">12. </w:t>
      </w:r>
      <w:r w:rsidRPr="001C3C2F">
        <w:rPr>
          <w:rFonts w:ascii="Palatino Linotype" w:eastAsia="Times New Roman" w:hAnsi="Palatino Linotype"/>
          <w:color w:val="222222"/>
          <w:sz w:val="20"/>
          <w:szCs w:val="20"/>
          <w:shd w:val="clear" w:color="auto" w:fill="FFFFFF"/>
          <w:lang w:eastAsia="sk-SK"/>
        </w:rPr>
        <w:t>Zamestnanec, ktorý prichádza pri výkone svojich pracovných povinností do styku s osobnými údajmi, resp. tieto údaje akýmkoľvek spôsobom spracováva v  rámci svojej  pracovnej činnosti,   je povinný  dodržiavať príslušné ustanovenia Nariadenia Európskeho parlamentu a Rady (EÚ) 2016/679 o ochrane fyzických osôb pri spracúvaní osobných údajov a o voľnom pohybe takýchto údajov a zákona NR SR č. 18/2018 Z. z. o ochrane osobných údajov. </w:t>
      </w:r>
    </w:p>
    <w:p w:rsidR="00EE1F0F" w:rsidRPr="001C3C2F" w:rsidRDefault="00EE1F0F" w:rsidP="00EE1F0F">
      <w:pPr>
        <w:pStyle w:val="Odsekzoznamu"/>
        <w:shd w:val="clear" w:color="auto" w:fill="FFFFFF"/>
        <w:spacing w:after="0" w:line="240" w:lineRule="auto"/>
        <w:ind w:left="284" w:hanging="284"/>
        <w:jc w:val="both"/>
        <w:rPr>
          <w:rFonts w:ascii="Palatino Linotype" w:eastAsia="Times New Roman" w:hAnsi="Palatino Linotype"/>
          <w:color w:val="222222"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color w:val="222222"/>
          <w:sz w:val="20"/>
          <w:szCs w:val="20"/>
          <w:shd w:val="clear" w:color="auto" w:fill="FFFFFF"/>
          <w:lang w:eastAsia="sk-SK"/>
        </w:rPr>
        <w:t xml:space="preserve">13. </w:t>
      </w:r>
      <w:r w:rsidRPr="001C3C2F">
        <w:rPr>
          <w:rFonts w:ascii="Palatino Linotype" w:eastAsia="Times New Roman" w:hAnsi="Palatino Linotype"/>
          <w:color w:val="222222"/>
          <w:sz w:val="20"/>
          <w:szCs w:val="20"/>
          <w:shd w:val="clear" w:color="auto" w:fill="FFFFFF"/>
          <w:lang w:eastAsia="sk-SK"/>
        </w:rPr>
        <w:t>Zamestnanec podpisom tejto Dohody prehlasuje, že bol oboznámený s informáciami podľa článku 13 Nariadenia Európskeho parlamentu a Rady (EÚ) 2016/679 o ochrane fyzických osôb pri spracúvaní osobných údajov. </w:t>
      </w:r>
    </w:p>
    <w:p w:rsidR="00EE1F0F" w:rsidRDefault="00EE1F0F" w:rsidP="00EE1F0F">
      <w:pPr>
        <w:tabs>
          <w:tab w:val="left" w:pos="330"/>
        </w:tabs>
        <w:spacing w:after="0" w:line="240" w:lineRule="auto"/>
        <w:jc w:val="both"/>
        <w:rPr>
          <w:rFonts w:ascii="Palatino Linotype" w:eastAsia="Times New Roman" w:hAnsi="Palatino Linotype"/>
          <w:bCs/>
          <w:sz w:val="20"/>
          <w:szCs w:val="20"/>
          <w:lang w:eastAsia="sk-SK"/>
        </w:rPr>
      </w:pP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>14. Zmluvné strany si dohodu prečítali, jej obsahu, právam a povinnostiam z nej vyplývajúcich porozumeli, pričom na znak súhlasu s jej obsahom a so skutočnosťou, že dohodu neuzavreli v tiesni, pod nátlakom alebo za nápadne nevýhodných podmienok, ju vlastnoručne podpisujú.</w:t>
      </w:r>
    </w:p>
    <w:p w:rsidR="00EE1F0F" w:rsidRPr="00691E74" w:rsidRDefault="00EE1F0F" w:rsidP="00EE1F0F">
      <w:pPr>
        <w:spacing w:after="0"/>
        <w:jc w:val="both"/>
        <w:rPr>
          <w:rFonts w:ascii="Palatino Linotype" w:eastAsia="Times New Roman" w:hAnsi="Palatino Linotype"/>
          <w:bCs/>
          <w:sz w:val="20"/>
          <w:szCs w:val="20"/>
          <w:lang w:eastAsia="sk-SK"/>
        </w:rPr>
      </w:pPr>
      <w:r w:rsidRPr="006600F4">
        <w:rPr>
          <w:rFonts w:ascii="Palatino Linotype" w:eastAsia="Times New Roman" w:hAnsi="Palatino Linotype"/>
          <w:bCs/>
          <w:sz w:val="20"/>
          <w:szCs w:val="20"/>
          <w:lang w:eastAsia="sk-SK"/>
        </w:rPr>
        <w:t>V Ružomberku,</w:t>
      </w:r>
      <w:r>
        <w:rPr>
          <w:rFonts w:ascii="Palatino Linotype" w:eastAsia="Times New Roman" w:hAnsi="Palatino Linotype"/>
          <w:bCs/>
          <w:sz w:val="20"/>
          <w:szCs w:val="20"/>
          <w:lang w:eastAsia="sk-SK"/>
        </w:rPr>
        <w:t xml:space="preserve"> ......................</w:t>
      </w:r>
    </w:p>
    <w:p w:rsidR="00EE1F0F" w:rsidRPr="003820CD" w:rsidRDefault="00EE1F0F" w:rsidP="00EE1F0F">
      <w:pPr>
        <w:pStyle w:val="Zkladntext"/>
        <w:spacing w:after="0" w:line="276" w:lineRule="auto"/>
        <w:jc w:val="both"/>
        <w:rPr>
          <w:rFonts w:ascii="Palatino Linotype" w:hAnsi="Palatino Linotype"/>
          <w:bCs/>
          <w:sz w:val="20"/>
          <w:szCs w:val="20"/>
          <w:lang w:val="sk-SK"/>
        </w:rPr>
      </w:pPr>
      <w:r>
        <w:rPr>
          <w:rFonts w:ascii="Palatino Linotype" w:hAnsi="Palatino Linotype"/>
          <w:bCs/>
          <w:sz w:val="20"/>
          <w:szCs w:val="20"/>
          <w:lang w:val="sk-SK"/>
        </w:rPr>
        <w:t xml:space="preserve">    </w:t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>_____________________</w:t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  <w:t xml:space="preserve">                  </w:t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  <w:t>_____________________</w:t>
      </w:r>
    </w:p>
    <w:p w:rsidR="00EE1F0F" w:rsidRPr="00EE1F0F" w:rsidRDefault="00EE1F0F" w:rsidP="00EE1F0F">
      <w:pPr>
        <w:pStyle w:val="Zkladntext"/>
        <w:spacing w:after="0" w:line="276" w:lineRule="auto"/>
        <w:jc w:val="both"/>
        <w:rPr>
          <w:rFonts w:ascii="Palatino Linotype" w:hAnsi="Palatino Linotype"/>
          <w:bCs/>
          <w:sz w:val="20"/>
          <w:szCs w:val="20"/>
          <w:lang w:val="sk-SK"/>
        </w:rPr>
      </w:pPr>
      <w:r>
        <w:rPr>
          <w:rFonts w:ascii="Palatino Linotype" w:hAnsi="Palatino Linotype"/>
          <w:bCs/>
          <w:sz w:val="20"/>
          <w:szCs w:val="20"/>
          <w:lang w:val="sk-SK"/>
        </w:rPr>
        <w:t xml:space="preserve">           z</w:t>
      </w:r>
      <w:proofErr w:type="spellStart"/>
      <w:r w:rsidRPr="003820CD">
        <w:rPr>
          <w:rFonts w:ascii="Palatino Linotype" w:hAnsi="Palatino Linotype"/>
          <w:bCs/>
          <w:sz w:val="20"/>
          <w:szCs w:val="20"/>
        </w:rPr>
        <w:t>ame</w:t>
      </w:r>
      <w:r>
        <w:rPr>
          <w:rFonts w:ascii="Palatino Linotype" w:hAnsi="Palatino Linotype"/>
          <w:bCs/>
          <w:sz w:val="20"/>
          <w:szCs w:val="20"/>
        </w:rPr>
        <w:t>stnanec</w:t>
      </w:r>
      <w:proofErr w:type="spellEnd"/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  <w:t xml:space="preserve">                 </w:t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</w:r>
      <w:r>
        <w:rPr>
          <w:rFonts w:ascii="Palatino Linotype" w:hAnsi="Palatino Linotype"/>
          <w:bCs/>
          <w:sz w:val="20"/>
          <w:szCs w:val="20"/>
          <w:lang w:val="sk-SK"/>
        </w:rPr>
        <w:t xml:space="preserve">       z</w:t>
      </w:r>
      <w:proofErr w:type="spellStart"/>
      <w:r w:rsidRPr="003820CD">
        <w:rPr>
          <w:rFonts w:ascii="Palatino Linotype" w:hAnsi="Palatino Linotype"/>
          <w:bCs/>
          <w:sz w:val="20"/>
          <w:szCs w:val="20"/>
        </w:rPr>
        <w:t>ames</w:t>
      </w:r>
      <w:r>
        <w:rPr>
          <w:rFonts w:ascii="Palatino Linotype" w:hAnsi="Palatino Linotype"/>
          <w:bCs/>
          <w:sz w:val="20"/>
          <w:szCs w:val="20"/>
        </w:rPr>
        <w:t>tnávat</w:t>
      </w:r>
      <w:r>
        <w:rPr>
          <w:rFonts w:ascii="Palatino Linotype" w:hAnsi="Palatino Linotype"/>
          <w:bCs/>
          <w:sz w:val="20"/>
          <w:szCs w:val="20"/>
          <w:lang w:val="sk-SK"/>
        </w:rPr>
        <w:t>eľ</w:t>
      </w:r>
      <w:proofErr w:type="spellEnd"/>
    </w:p>
    <w:sectPr w:rsidR="00EE1F0F" w:rsidRPr="00EE1F0F" w:rsidSect="00792277">
      <w:pgSz w:w="11906" w:h="16838"/>
      <w:pgMar w:top="1134" w:right="1134" w:bottom="284" w:left="1134" w:header="709" w:footer="40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no Pro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12272"/>
    <w:multiLevelType w:val="multilevel"/>
    <w:tmpl w:val="0C9AB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819"/>
    <w:rsid w:val="00340C83"/>
    <w:rsid w:val="005E44A3"/>
    <w:rsid w:val="00A94819"/>
    <w:rsid w:val="00B50ED3"/>
    <w:rsid w:val="00C92D47"/>
    <w:rsid w:val="00EE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E1F0F"/>
    <w:pPr>
      <w:spacing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340C8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40C8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40C8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40C8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40C8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40C8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40C8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40C8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40C8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40C8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40C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40C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40C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40C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40C8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40C8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40C8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40C8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340C83"/>
    <w:rPr>
      <w:b/>
      <w:bCs/>
      <w:color w:val="943634" w:themeColor="accent2" w:themeShade="BF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340C8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ovChar">
    <w:name w:val="Názov Char"/>
    <w:basedOn w:val="Predvolenpsmoodseku"/>
    <w:link w:val="Nzov"/>
    <w:uiPriority w:val="10"/>
    <w:rsid w:val="00340C8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40C8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340C8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340C83"/>
    <w:rPr>
      <w:b/>
      <w:bCs/>
      <w:spacing w:val="0"/>
    </w:rPr>
  </w:style>
  <w:style w:type="character" w:styleId="Zvraznenie">
    <w:name w:val="Emphasis"/>
    <w:uiPriority w:val="20"/>
    <w:qFormat/>
    <w:rsid w:val="00340C8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riadkovania">
    <w:name w:val="No Spacing"/>
    <w:basedOn w:val="Normlny"/>
    <w:uiPriority w:val="1"/>
    <w:qFormat/>
    <w:rsid w:val="00340C83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40C83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340C83"/>
    <w:rPr>
      <w:i/>
      <w:iCs/>
      <w:color w:val="943634" w:themeColor="accent2" w:themeShade="BF"/>
    </w:rPr>
  </w:style>
  <w:style w:type="character" w:customStyle="1" w:styleId="CitciaChar">
    <w:name w:val="Citácia Char"/>
    <w:basedOn w:val="Predvolenpsmoodseku"/>
    <w:link w:val="Citcia"/>
    <w:uiPriority w:val="29"/>
    <w:rsid w:val="00340C83"/>
    <w:rPr>
      <w:color w:val="943634" w:themeColor="accent2" w:themeShade="BF"/>
      <w:sz w:val="20"/>
      <w:szCs w:val="2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40C8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40C8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Jemnzvraznenie">
    <w:name w:val="Subtle Emphasis"/>
    <w:uiPriority w:val="19"/>
    <w:qFormat/>
    <w:rsid w:val="00340C8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zvnezvraznenie">
    <w:name w:val="Intense Emphasis"/>
    <w:uiPriority w:val="21"/>
    <w:qFormat/>
    <w:rsid w:val="00340C8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Jemnodkaz">
    <w:name w:val="Subtle Reference"/>
    <w:uiPriority w:val="31"/>
    <w:qFormat/>
    <w:rsid w:val="00340C83"/>
    <w:rPr>
      <w:i/>
      <w:iCs/>
      <w:smallCaps/>
      <w:color w:val="C0504D" w:themeColor="accent2"/>
      <w:u w:color="C0504D" w:themeColor="accent2"/>
    </w:rPr>
  </w:style>
  <w:style w:type="character" w:styleId="Intenzvnyodkaz">
    <w:name w:val="Intense Reference"/>
    <w:uiPriority w:val="32"/>
    <w:qFormat/>
    <w:rsid w:val="00340C83"/>
    <w:rPr>
      <w:b/>
      <w:bCs/>
      <w:i/>
      <w:iCs/>
      <w:smallCaps/>
      <w:color w:val="C0504D" w:themeColor="accent2"/>
      <w:u w:color="C0504D" w:themeColor="accent2"/>
    </w:rPr>
  </w:style>
  <w:style w:type="character" w:styleId="Nzovknihy">
    <w:name w:val="Book Title"/>
    <w:uiPriority w:val="33"/>
    <w:qFormat/>
    <w:rsid w:val="00340C8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340C83"/>
    <w:pPr>
      <w:outlineLvl w:val="9"/>
    </w:pPr>
    <w:rPr>
      <w:lang w:bidi="en-US"/>
    </w:rPr>
  </w:style>
  <w:style w:type="paragraph" w:styleId="Hlavika">
    <w:name w:val="header"/>
    <w:basedOn w:val="Normlny"/>
    <w:link w:val="HlavikaChar"/>
    <w:unhideWhenUsed/>
    <w:rsid w:val="00EE1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E1F0F"/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rsid w:val="00EE1F0F"/>
    <w:pPr>
      <w:spacing w:after="120" w:line="240" w:lineRule="auto"/>
    </w:pPr>
    <w:rPr>
      <w:rFonts w:ascii="Times New Roman" w:eastAsia="Times New Roman" w:hAnsi="Times New Roman" w:cs="Raavi"/>
      <w:sz w:val="24"/>
      <w:szCs w:val="24"/>
      <w:lang w:val="x-none" w:eastAsia="sk-SK" w:bidi="sd-Deva-IN"/>
    </w:rPr>
  </w:style>
  <w:style w:type="character" w:customStyle="1" w:styleId="ZkladntextChar">
    <w:name w:val="Základný text Char"/>
    <w:basedOn w:val="Predvolenpsmoodseku"/>
    <w:link w:val="Zkladntext"/>
    <w:rsid w:val="00EE1F0F"/>
    <w:rPr>
      <w:rFonts w:ascii="Times New Roman" w:eastAsia="Times New Roman" w:hAnsi="Times New Roman" w:cs="Raavi"/>
      <w:sz w:val="24"/>
      <w:szCs w:val="24"/>
      <w:lang w:val="x-none" w:eastAsia="sk-SK" w:bidi="sd-Dev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E1F0F"/>
    <w:pPr>
      <w:spacing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340C8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40C8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40C8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40C8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40C8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40C8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40C8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40C8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40C8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40C8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40C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40C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40C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40C8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40C8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40C8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40C8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40C8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340C83"/>
    <w:rPr>
      <w:b/>
      <w:bCs/>
      <w:color w:val="943634" w:themeColor="accent2" w:themeShade="BF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340C8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ovChar">
    <w:name w:val="Názov Char"/>
    <w:basedOn w:val="Predvolenpsmoodseku"/>
    <w:link w:val="Nzov"/>
    <w:uiPriority w:val="10"/>
    <w:rsid w:val="00340C8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40C8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340C8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340C83"/>
    <w:rPr>
      <w:b/>
      <w:bCs/>
      <w:spacing w:val="0"/>
    </w:rPr>
  </w:style>
  <w:style w:type="character" w:styleId="Zvraznenie">
    <w:name w:val="Emphasis"/>
    <w:uiPriority w:val="20"/>
    <w:qFormat/>
    <w:rsid w:val="00340C8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riadkovania">
    <w:name w:val="No Spacing"/>
    <w:basedOn w:val="Normlny"/>
    <w:uiPriority w:val="1"/>
    <w:qFormat/>
    <w:rsid w:val="00340C83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40C83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340C83"/>
    <w:rPr>
      <w:i/>
      <w:iCs/>
      <w:color w:val="943634" w:themeColor="accent2" w:themeShade="BF"/>
    </w:rPr>
  </w:style>
  <w:style w:type="character" w:customStyle="1" w:styleId="CitciaChar">
    <w:name w:val="Citácia Char"/>
    <w:basedOn w:val="Predvolenpsmoodseku"/>
    <w:link w:val="Citcia"/>
    <w:uiPriority w:val="29"/>
    <w:rsid w:val="00340C83"/>
    <w:rPr>
      <w:color w:val="943634" w:themeColor="accent2" w:themeShade="BF"/>
      <w:sz w:val="20"/>
      <w:szCs w:val="2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40C8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40C8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Jemnzvraznenie">
    <w:name w:val="Subtle Emphasis"/>
    <w:uiPriority w:val="19"/>
    <w:qFormat/>
    <w:rsid w:val="00340C8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zvnezvraznenie">
    <w:name w:val="Intense Emphasis"/>
    <w:uiPriority w:val="21"/>
    <w:qFormat/>
    <w:rsid w:val="00340C8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Jemnodkaz">
    <w:name w:val="Subtle Reference"/>
    <w:uiPriority w:val="31"/>
    <w:qFormat/>
    <w:rsid w:val="00340C83"/>
    <w:rPr>
      <w:i/>
      <w:iCs/>
      <w:smallCaps/>
      <w:color w:val="C0504D" w:themeColor="accent2"/>
      <w:u w:color="C0504D" w:themeColor="accent2"/>
    </w:rPr>
  </w:style>
  <w:style w:type="character" w:styleId="Intenzvnyodkaz">
    <w:name w:val="Intense Reference"/>
    <w:uiPriority w:val="32"/>
    <w:qFormat/>
    <w:rsid w:val="00340C83"/>
    <w:rPr>
      <w:b/>
      <w:bCs/>
      <w:i/>
      <w:iCs/>
      <w:smallCaps/>
      <w:color w:val="C0504D" w:themeColor="accent2"/>
      <w:u w:color="C0504D" w:themeColor="accent2"/>
    </w:rPr>
  </w:style>
  <w:style w:type="character" w:styleId="Nzovknihy">
    <w:name w:val="Book Title"/>
    <w:uiPriority w:val="33"/>
    <w:qFormat/>
    <w:rsid w:val="00340C8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340C83"/>
    <w:pPr>
      <w:outlineLvl w:val="9"/>
    </w:pPr>
    <w:rPr>
      <w:lang w:bidi="en-US"/>
    </w:rPr>
  </w:style>
  <w:style w:type="paragraph" w:styleId="Hlavika">
    <w:name w:val="header"/>
    <w:basedOn w:val="Normlny"/>
    <w:link w:val="HlavikaChar"/>
    <w:unhideWhenUsed/>
    <w:rsid w:val="00EE1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E1F0F"/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rsid w:val="00EE1F0F"/>
    <w:pPr>
      <w:spacing w:after="120" w:line="240" w:lineRule="auto"/>
    </w:pPr>
    <w:rPr>
      <w:rFonts w:ascii="Times New Roman" w:eastAsia="Times New Roman" w:hAnsi="Times New Roman" w:cs="Raavi"/>
      <w:sz w:val="24"/>
      <w:szCs w:val="24"/>
      <w:lang w:val="x-none" w:eastAsia="sk-SK" w:bidi="sd-Deva-IN"/>
    </w:rPr>
  </w:style>
  <w:style w:type="character" w:customStyle="1" w:styleId="ZkladntextChar">
    <w:name w:val="Základný text Char"/>
    <w:basedOn w:val="Predvolenpsmoodseku"/>
    <w:link w:val="Zkladntext"/>
    <w:rsid w:val="00EE1F0F"/>
    <w:rPr>
      <w:rFonts w:ascii="Times New Roman" w:eastAsia="Times New Roman" w:hAnsi="Times New Roman" w:cs="Raavi"/>
      <w:sz w:val="24"/>
      <w:szCs w:val="24"/>
      <w:lang w:val="x-none" w:eastAsia="sk-SK" w:bidi="sd-Dev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9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538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Kubačková</dc:creator>
  <cp:keywords/>
  <dc:description/>
  <cp:lastModifiedBy>Jana Kubačková</cp:lastModifiedBy>
  <cp:revision>4</cp:revision>
  <dcterms:created xsi:type="dcterms:W3CDTF">2021-09-09T10:59:00Z</dcterms:created>
  <dcterms:modified xsi:type="dcterms:W3CDTF">2023-03-22T13:01:00Z</dcterms:modified>
</cp:coreProperties>
</file>