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69" w:rsidRPr="006B647F" w:rsidRDefault="00067169" w:rsidP="00067169">
      <w:pPr>
        <w:spacing w:after="0" w:line="360" w:lineRule="auto"/>
        <w:jc w:val="both"/>
        <w:rPr>
          <w:rFonts w:ascii="Palatino Linotype" w:hAnsi="Palatino Linotype" w:cs="Palatino Linotype"/>
          <w:b/>
          <w:bCs/>
          <w:i/>
          <w:sz w:val="24"/>
          <w:szCs w:val="24"/>
        </w:rPr>
      </w:pPr>
      <w:bookmarkStart w:id="0" w:name="_GoBack"/>
      <w:bookmarkEnd w:id="0"/>
      <w:r w:rsidRPr="006B647F">
        <w:rPr>
          <w:rFonts w:ascii="Palatino Linotype" w:hAnsi="Palatino Linotype" w:cs="Palatino Linotype"/>
          <w:b/>
          <w:sz w:val="24"/>
          <w:szCs w:val="24"/>
        </w:rPr>
        <w:t>Názov vzdelávacieho programu UTV:</w:t>
      </w:r>
      <w:r w:rsidRPr="006B647F">
        <w:rPr>
          <w:rFonts w:ascii="Palatino Linotype" w:hAnsi="Palatino Linotype" w:cs="Palatino Linotype"/>
          <w:sz w:val="24"/>
          <w:szCs w:val="24"/>
        </w:rPr>
        <w:t xml:space="preserve"> </w:t>
      </w:r>
      <w:r w:rsidRPr="006B647F">
        <w:rPr>
          <w:rFonts w:ascii="Palatino Linotype" w:hAnsi="Palatino Linotype" w:cs="Palatino Linotype"/>
          <w:b/>
          <w:bCs/>
          <w:i/>
          <w:sz w:val="24"/>
          <w:szCs w:val="24"/>
        </w:rPr>
        <w:t>Filozoficko-teologické základy</w:t>
      </w:r>
    </w:p>
    <w:p w:rsidR="00EE0726" w:rsidRPr="00392910" w:rsidRDefault="00EE0726" w:rsidP="00067169">
      <w:pPr>
        <w:spacing w:after="0" w:line="360" w:lineRule="auto"/>
        <w:jc w:val="both"/>
        <w:rPr>
          <w:rFonts w:ascii="Palatino Linotype" w:hAnsi="Palatino Linotype" w:cs="Palatino Linotype"/>
          <w:i/>
          <w:sz w:val="24"/>
          <w:szCs w:val="24"/>
        </w:rPr>
      </w:pPr>
    </w:p>
    <w:p w:rsidR="00067169" w:rsidRDefault="00067169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392910">
        <w:rPr>
          <w:rFonts w:ascii="Palatino Linotype" w:hAnsi="Palatino Linotype" w:cs="Palatino Linotype"/>
          <w:b/>
        </w:rPr>
        <w:t>Dĺžka trvania:</w:t>
      </w:r>
      <w:r>
        <w:rPr>
          <w:rFonts w:ascii="Palatino Linotype" w:hAnsi="Palatino Linotype" w:cs="Palatino Linotype"/>
        </w:rPr>
        <w:t xml:space="preserve"> 3 roky</w:t>
      </w:r>
    </w:p>
    <w:p w:rsidR="00067169" w:rsidRPr="00392910" w:rsidRDefault="00067169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392910">
        <w:rPr>
          <w:rFonts w:ascii="Palatino Linotype" w:hAnsi="Palatino Linotype" w:cs="Palatino Linotype"/>
          <w:b/>
        </w:rPr>
        <w:t>Garant:</w:t>
      </w:r>
      <w:r>
        <w:rPr>
          <w:rFonts w:ascii="Palatino Linotype" w:hAnsi="Palatino Linotype" w:cs="Palatino Linotype"/>
        </w:rPr>
        <w:t xml:space="preserve"> </w:t>
      </w:r>
      <w:r w:rsidRPr="00392910">
        <w:rPr>
          <w:rFonts w:ascii="Palatino Linotype" w:hAnsi="Palatino Linotype" w:cs="Palatino Linotype"/>
        </w:rPr>
        <w:t>PhDr. Mgr. Ján K</w:t>
      </w:r>
      <w:r w:rsidR="00392910">
        <w:rPr>
          <w:rFonts w:ascii="Palatino Linotype" w:hAnsi="Palatino Linotype" w:cs="Palatino Linotype"/>
        </w:rPr>
        <w:t>NAPÍK</w:t>
      </w:r>
      <w:r w:rsidRPr="00392910">
        <w:rPr>
          <w:rFonts w:ascii="Palatino Linotype" w:hAnsi="Palatino Linotype" w:cs="Palatino Linotype"/>
        </w:rPr>
        <w:t>, PhD.</w:t>
      </w:r>
    </w:p>
    <w:p w:rsidR="00067169" w:rsidRDefault="00067169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392910">
        <w:rPr>
          <w:rFonts w:ascii="Palatino Linotype" w:hAnsi="Palatino Linotype" w:cs="Palatino Linotype"/>
          <w:b/>
        </w:rPr>
        <w:t>Miesto:</w:t>
      </w:r>
      <w:r>
        <w:rPr>
          <w:rFonts w:ascii="Palatino Linotype" w:hAnsi="Palatino Linotype" w:cs="Palatino Linotype"/>
        </w:rPr>
        <w:t xml:space="preserve"> Košice</w:t>
      </w:r>
    </w:p>
    <w:p w:rsidR="008E4A14" w:rsidRDefault="008E4A14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</w:p>
    <w:p w:rsidR="00067169" w:rsidRPr="00392910" w:rsidRDefault="00067169" w:rsidP="000F7D15">
      <w:pPr>
        <w:spacing w:before="100" w:beforeAutospacing="1" w:after="0" w:line="276" w:lineRule="auto"/>
        <w:jc w:val="both"/>
        <w:rPr>
          <w:rFonts w:ascii="Palatino Linotype" w:hAnsi="Palatino Linotype" w:cs="Palatino Linotype"/>
          <w:b/>
        </w:rPr>
      </w:pPr>
      <w:r w:rsidRPr="00392910">
        <w:rPr>
          <w:rFonts w:ascii="Palatino Linotype" w:hAnsi="Palatino Linotype" w:cs="Palatino Linotype"/>
          <w:b/>
        </w:rPr>
        <w:t xml:space="preserve">Anotácia: 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  <w:r w:rsidRPr="00392910">
        <w:rPr>
          <w:rFonts w:ascii="Palatino Linotype" w:eastAsia="Times New Roman" w:hAnsi="Palatino Linotype"/>
          <w:lang w:eastAsia="sk-SK"/>
        </w:rPr>
        <w:t>Súčasťou štúdia sú prednášky z morálnej teológie, fundamentálnej teológie, dogmatickej teológie, biblických vied, filozofie, kanonického práva, spirituality, cirkevných dejín, liturgiky, katechetiky, misiológie, sociológie.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  <w:r w:rsidRPr="00392910">
        <w:rPr>
          <w:rFonts w:ascii="Palatino Linotype" w:eastAsia="Times New Roman" w:hAnsi="Palatino Linotype"/>
          <w:lang w:eastAsia="sk-SK"/>
        </w:rPr>
        <w:t>Okrem toho na začiatku každého semestra ponúkame študentom prednášku, ktorá presahuje záber študijného programu a má obyčajne duchovný charakter alebo sa viaže k nejakej dôležitej udalosti týkajúcej celospoločenského duchovného diania. V týchto prípadoch využívame aj prednášajúcich z externého prostredia.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  <w:r w:rsidRPr="00392910">
        <w:rPr>
          <w:rFonts w:ascii="Palatino Linotype" w:eastAsia="Times New Roman" w:hAnsi="Palatino Linotype"/>
          <w:lang w:eastAsia="sk-SK"/>
        </w:rPr>
        <w:t>Na konci každého zimného semestra organizujeme pre všetkých študentov UTV duchovnú obnovu a po nej kultúrny program a spoločenské stretnutie študentov s vedením Teologickej fakulty.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</w:p>
    <w:sectPr w:rsidR="00067169" w:rsidRPr="0039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4CF6"/>
    <w:multiLevelType w:val="multilevel"/>
    <w:tmpl w:val="9A3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9"/>
    <w:rsid w:val="00025975"/>
    <w:rsid w:val="00033E01"/>
    <w:rsid w:val="00067169"/>
    <w:rsid w:val="000F7D15"/>
    <w:rsid w:val="001627BE"/>
    <w:rsid w:val="001C2F80"/>
    <w:rsid w:val="001C56CC"/>
    <w:rsid w:val="00234A30"/>
    <w:rsid w:val="002760AF"/>
    <w:rsid w:val="002E56D4"/>
    <w:rsid w:val="00392910"/>
    <w:rsid w:val="00452975"/>
    <w:rsid w:val="0056279B"/>
    <w:rsid w:val="005B478A"/>
    <w:rsid w:val="005E630D"/>
    <w:rsid w:val="006B36C2"/>
    <w:rsid w:val="006B647F"/>
    <w:rsid w:val="006F6335"/>
    <w:rsid w:val="008E4A14"/>
    <w:rsid w:val="008F2082"/>
    <w:rsid w:val="00A53390"/>
    <w:rsid w:val="00A552EF"/>
    <w:rsid w:val="00AB0F17"/>
    <w:rsid w:val="00AB292D"/>
    <w:rsid w:val="00C70E43"/>
    <w:rsid w:val="00CB5D51"/>
    <w:rsid w:val="00EB0AE9"/>
    <w:rsid w:val="00EE0726"/>
    <w:rsid w:val="00F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C0D95-A2B0-480D-8C9B-8DE8B30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56D4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1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patoprsta</dc:creator>
  <cp:keywords/>
  <dc:description/>
  <cp:lastModifiedBy>Oľga Patoprstá</cp:lastModifiedBy>
  <cp:revision>2</cp:revision>
  <dcterms:created xsi:type="dcterms:W3CDTF">2023-05-03T06:51:00Z</dcterms:created>
  <dcterms:modified xsi:type="dcterms:W3CDTF">2023-05-03T06:51:00Z</dcterms:modified>
</cp:coreProperties>
</file>