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3C1B0" w14:textId="77777777" w:rsidR="004C336D" w:rsidRPr="00772BA7" w:rsidRDefault="00377C2B" w:rsidP="00A161B3">
      <w:pPr>
        <w:spacing w:after="120" w:line="240" w:lineRule="auto"/>
        <w:jc w:val="both"/>
        <w:rPr>
          <w:rFonts w:ascii="Palatino Linotype" w:hAnsi="Palatino Linotype" w:cs="Palatino Linotype"/>
          <w:i/>
          <w:sz w:val="26"/>
          <w:szCs w:val="26"/>
        </w:rPr>
      </w:pPr>
      <w:r w:rsidRPr="00772BA7">
        <w:rPr>
          <w:rFonts w:ascii="Palatino Linotype" w:hAnsi="Palatino Linotype" w:cs="Palatino Linotype"/>
          <w:b/>
          <w:sz w:val="26"/>
          <w:szCs w:val="26"/>
        </w:rPr>
        <w:t>Názov vzdelávacieho programu UTV: Bylinky našich lúk a pasienkov</w:t>
      </w:r>
    </w:p>
    <w:p w14:paraId="797A2FBC" w14:textId="77777777" w:rsidR="009C007F" w:rsidRPr="00F6034E" w:rsidRDefault="009C007F" w:rsidP="00A161B3">
      <w:pPr>
        <w:spacing w:after="120" w:line="240" w:lineRule="auto"/>
        <w:jc w:val="both"/>
        <w:rPr>
          <w:rFonts w:ascii="Palatino Linotype" w:hAnsi="Palatino Linotype" w:cs="Palatino Linotype"/>
          <w:b/>
          <w:sz w:val="24"/>
          <w:szCs w:val="24"/>
        </w:rPr>
      </w:pPr>
    </w:p>
    <w:p w14:paraId="5F864558" w14:textId="77777777" w:rsidR="004C336D" w:rsidRPr="00F6034E" w:rsidRDefault="004C336D" w:rsidP="00A161B3">
      <w:pPr>
        <w:spacing w:after="120" w:line="240" w:lineRule="auto"/>
        <w:jc w:val="both"/>
        <w:rPr>
          <w:rFonts w:ascii="Palatino Linotype" w:hAnsi="Palatino Linotype" w:cs="Palatino Linotype"/>
          <w:b/>
          <w:sz w:val="24"/>
          <w:szCs w:val="24"/>
        </w:rPr>
      </w:pPr>
      <w:r w:rsidRPr="00F6034E">
        <w:rPr>
          <w:rFonts w:ascii="Palatino Linotype" w:hAnsi="Palatino Linotype" w:cs="Palatino Linotype"/>
          <w:b/>
          <w:sz w:val="24"/>
          <w:szCs w:val="24"/>
        </w:rPr>
        <w:t xml:space="preserve">Dĺžka trvania: </w:t>
      </w:r>
      <w:r w:rsidR="00867E3D" w:rsidRPr="00F6034E">
        <w:rPr>
          <w:rFonts w:ascii="Palatino Linotype" w:hAnsi="Palatino Linotype" w:cs="Palatino Linotype"/>
          <w:sz w:val="24"/>
          <w:szCs w:val="24"/>
        </w:rPr>
        <w:t>1 rok</w:t>
      </w:r>
    </w:p>
    <w:p w14:paraId="3D1F3017" w14:textId="77777777" w:rsidR="004C336D" w:rsidRPr="00F6034E" w:rsidRDefault="004C336D" w:rsidP="00A161B3">
      <w:pPr>
        <w:spacing w:after="120" w:line="240" w:lineRule="auto"/>
        <w:jc w:val="both"/>
        <w:rPr>
          <w:rFonts w:ascii="Palatino Linotype" w:hAnsi="Palatino Linotype" w:cs="Palatino Linotype"/>
          <w:b/>
          <w:sz w:val="24"/>
          <w:szCs w:val="24"/>
        </w:rPr>
      </w:pPr>
      <w:r w:rsidRPr="00F6034E">
        <w:rPr>
          <w:rFonts w:ascii="Palatino Linotype" w:hAnsi="Palatino Linotype" w:cs="Palatino Linotype"/>
          <w:b/>
          <w:sz w:val="24"/>
          <w:szCs w:val="24"/>
        </w:rPr>
        <w:t xml:space="preserve">Garant: </w:t>
      </w:r>
      <w:r w:rsidR="005601D6" w:rsidRPr="00F6034E">
        <w:rPr>
          <w:rFonts w:ascii="Palatino Linotype" w:hAnsi="Palatino Linotype" w:cs="Palatino Linotype"/>
          <w:sz w:val="24"/>
          <w:szCs w:val="24"/>
        </w:rPr>
        <w:t>Ing. Zdenka Klinková</w:t>
      </w:r>
      <w:r w:rsidR="00867E3D" w:rsidRPr="00F6034E">
        <w:rPr>
          <w:rFonts w:ascii="Palatino Linotype" w:hAnsi="Palatino Linotype" w:cs="Palatino Linotype"/>
          <w:sz w:val="24"/>
          <w:szCs w:val="24"/>
        </w:rPr>
        <w:t>,</w:t>
      </w:r>
      <w:r w:rsidR="005601D6" w:rsidRPr="00F6034E">
        <w:rPr>
          <w:rFonts w:ascii="Palatino Linotype" w:hAnsi="Palatino Linotype" w:cs="Palatino Linotype"/>
          <w:sz w:val="24"/>
          <w:szCs w:val="24"/>
        </w:rPr>
        <w:t xml:space="preserve"> PhD.</w:t>
      </w:r>
    </w:p>
    <w:p w14:paraId="7084A424" w14:textId="77777777" w:rsidR="004C336D" w:rsidRPr="00F6034E" w:rsidRDefault="004C336D" w:rsidP="00A161B3">
      <w:pPr>
        <w:spacing w:after="120" w:line="240" w:lineRule="auto"/>
        <w:jc w:val="both"/>
        <w:rPr>
          <w:rFonts w:ascii="Palatino Linotype" w:hAnsi="Palatino Linotype" w:cs="Palatino Linotype"/>
          <w:b/>
          <w:sz w:val="24"/>
          <w:szCs w:val="24"/>
        </w:rPr>
      </w:pPr>
      <w:r w:rsidRPr="00F6034E">
        <w:rPr>
          <w:rFonts w:ascii="Palatino Linotype" w:hAnsi="Palatino Linotype" w:cs="Palatino Linotype"/>
          <w:b/>
          <w:sz w:val="24"/>
          <w:szCs w:val="24"/>
        </w:rPr>
        <w:t xml:space="preserve">Miesto: </w:t>
      </w:r>
      <w:r w:rsidRPr="00F6034E">
        <w:rPr>
          <w:rFonts w:ascii="Palatino Linotype" w:hAnsi="Palatino Linotype" w:cs="Palatino Linotype"/>
          <w:sz w:val="24"/>
          <w:szCs w:val="24"/>
        </w:rPr>
        <w:t>Ružomberok</w:t>
      </w:r>
    </w:p>
    <w:p w14:paraId="2B99E55A" w14:textId="77777777" w:rsidR="0013789B" w:rsidRDefault="0013789B" w:rsidP="00A161B3">
      <w:pPr>
        <w:spacing w:after="120" w:line="240" w:lineRule="auto"/>
        <w:jc w:val="both"/>
        <w:rPr>
          <w:rFonts w:ascii="Palatino Linotype" w:hAnsi="Palatino Linotype" w:cs="Palatino Linotype"/>
          <w:b/>
          <w:sz w:val="24"/>
          <w:szCs w:val="24"/>
        </w:rPr>
      </w:pPr>
    </w:p>
    <w:p w14:paraId="4A00734E" w14:textId="77777777" w:rsidR="00377C2B" w:rsidRPr="00F6034E" w:rsidRDefault="004C336D" w:rsidP="00A161B3">
      <w:pPr>
        <w:spacing w:after="120" w:line="240" w:lineRule="auto"/>
        <w:jc w:val="both"/>
        <w:rPr>
          <w:rFonts w:ascii="Palatino Linotype" w:hAnsi="Palatino Linotype" w:cs="Palatino Linotype"/>
          <w:b/>
          <w:sz w:val="24"/>
          <w:szCs w:val="24"/>
        </w:rPr>
      </w:pPr>
      <w:r w:rsidRPr="00F6034E">
        <w:rPr>
          <w:rFonts w:ascii="Palatino Linotype" w:hAnsi="Palatino Linotype" w:cs="Palatino Linotype"/>
          <w:b/>
          <w:sz w:val="24"/>
          <w:szCs w:val="24"/>
        </w:rPr>
        <w:t>Anotácia:</w:t>
      </w:r>
      <w:r w:rsidR="00867E3D" w:rsidRPr="00F6034E">
        <w:rPr>
          <w:rFonts w:ascii="Palatino Linotype" w:hAnsi="Palatino Linotype" w:cs="Palatino Linotype"/>
          <w:b/>
          <w:sz w:val="24"/>
          <w:szCs w:val="24"/>
        </w:rPr>
        <w:t xml:space="preserve"> </w:t>
      </w:r>
    </w:p>
    <w:p w14:paraId="0E54475D" w14:textId="77777777" w:rsidR="00867E3D" w:rsidRPr="00F6034E" w:rsidRDefault="00867E3D" w:rsidP="00A161B3">
      <w:pPr>
        <w:spacing w:after="120" w:line="240" w:lineRule="auto"/>
        <w:jc w:val="both"/>
        <w:rPr>
          <w:rFonts w:ascii="Palatino Linotype" w:hAnsi="Palatino Linotype" w:cs="Palatino Linotype"/>
          <w:b/>
          <w:sz w:val="24"/>
          <w:szCs w:val="24"/>
        </w:rPr>
      </w:pPr>
      <w:r w:rsidRPr="00F6034E">
        <w:rPr>
          <w:rFonts w:ascii="Palatino Linotype" w:hAnsi="Palatino Linotype" w:cs="Palatino Linotype"/>
          <w:sz w:val="24"/>
          <w:szCs w:val="24"/>
        </w:rPr>
        <w:t>Ľudia sa kvôli zdraviu čoraz častejšie zaujímajú o</w:t>
      </w:r>
      <w:r w:rsidR="00221813" w:rsidRPr="00F6034E">
        <w:rPr>
          <w:rFonts w:ascii="Palatino Linotype" w:hAnsi="Palatino Linotype" w:cs="Palatino Linotype"/>
          <w:sz w:val="24"/>
          <w:szCs w:val="24"/>
        </w:rPr>
        <w:t> </w:t>
      </w:r>
      <w:r w:rsidRPr="00F6034E">
        <w:rPr>
          <w:rFonts w:ascii="Palatino Linotype" w:hAnsi="Palatino Linotype" w:cs="Palatino Linotype"/>
          <w:sz w:val="24"/>
          <w:szCs w:val="24"/>
        </w:rPr>
        <w:t>bylinky</w:t>
      </w:r>
      <w:r w:rsidR="00221813" w:rsidRPr="00F6034E">
        <w:rPr>
          <w:rFonts w:ascii="Palatino Linotype" w:hAnsi="Palatino Linotype" w:cs="Palatino Linotype"/>
          <w:sz w:val="24"/>
          <w:szCs w:val="24"/>
        </w:rPr>
        <w:t>. Podstatou vzdelávacieho programu je zvýšenie vedomostnej úrovne a vzájomnej výmeny skúseností v oblasti spoznávania, zbierania a spracovania liečivých rastlín v regióne, v ktorom žijeme , s dôrazom na životné prostredie.</w:t>
      </w:r>
      <w:r w:rsidRPr="00F6034E">
        <w:rPr>
          <w:rFonts w:ascii="Palatino Linotype" w:hAnsi="Palatino Linotype" w:cs="Palatino Linotype"/>
          <w:sz w:val="24"/>
          <w:szCs w:val="24"/>
        </w:rPr>
        <w:t xml:space="preserve"> </w:t>
      </w:r>
      <w:r w:rsidR="00221813" w:rsidRPr="00F6034E">
        <w:rPr>
          <w:rFonts w:ascii="Palatino Linotype" w:hAnsi="Palatino Linotype" w:cs="Palatino Linotype"/>
          <w:sz w:val="24"/>
          <w:szCs w:val="24"/>
        </w:rPr>
        <w:t>Naučíme sa vnímať prírodu všetkými zmyslami-zrak, hmat, čuch, chuť, sluch, používať byliny vo forme čajov, sirupov ,tinktúra a mastí a vytvoríme herbár podľa ročných období</w:t>
      </w:r>
      <w:r w:rsidR="005601D6" w:rsidRPr="00F6034E">
        <w:rPr>
          <w:rFonts w:ascii="Palatino Linotype" w:hAnsi="Palatino Linotype" w:cs="Palatino Linotype"/>
          <w:sz w:val="24"/>
          <w:szCs w:val="24"/>
        </w:rPr>
        <w:t>.</w:t>
      </w:r>
    </w:p>
    <w:p w14:paraId="52426DF6" w14:textId="77777777" w:rsidR="00DB112D" w:rsidRPr="00F6034E" w:rsidRDefault="00DB112D" w:rsidP="00A161B3">
      <w:pPr>
        <w:spacing w:after="120" w:line="240" w:lineRule="auto"/>
        <w:jc w:val="both"/>
        <w:rPr>
          <w:rFonts w:ascii="Palatino Linotype" w:hAnsi="Palatino Linotype" w:cs="Palatino Linotype"/>
          <w:b/>
          <w:sz w:val="24"/>
          <w:szCs w:val="24"/>
        </w:rPr>
      </w:pPr>
    </w:p>
    <w:sectPr w:rsidR="00DB112D" w:rsidRPr="00F6034E">
      <w:headerReference w:type="default" r:id="rId6"/>
      <w:footerReference w:type="default" r:id="rId7"/>
      <w:pgSz w:w="11906" w:h="16838"/>
      <w:pgMar w:top="1135" w:right="1417" w:bottom="993" w:left="1417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FFD75" w14:textId="77777777" w:rsidR="0033101B" w:rsidRDefault="0033101B">
      <w:pPr>
        <w:spacing w:after="0" w:line="240" w:lineRule="auto"/>
      </w:pPr>
      <w:r>
        <w:separator/>
      </w:r>
    </w:p>
  </w:endnote>
  <w:endnote w:type="continuationSeparator" w:id="0">
    <w:p w14:paraId="0DA55270" w14:textId="77777777" w:rsidR="0033101B" w:rsidRDefault="00331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AA2D9" w14:textId="77777777" w:rsidR="009A46E2" w:rsidRDefault="00000000">
    <w:pPr>
      <w:pStyle w:val="Pta"/>
      <w:jc w:val="center"/>
    </w:pPr>
  </w:p>
  <w:p w14:paraId="3CD629E9" w14:textId="77777777" w:rsidR="009A46E2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59F30" w14:textId="77777777" w:rsidR="0033101B" w:rsidRDefault="0033101B">
      <w:pPr>
        <w:spacing w:after="0" w:line="240" w:lineRule="auto"/>
      </w:pPr>
      <w:r>
        <w:separator/>
      </w:r>
    </w:p>
  </w:footnote>
  <w:footnote w:type="continuationSeparator" w:id="0">
    <w:p w14:paraId="71AA9E58" w14:textId="77777777" w:rsidR="0033101B" w:rsidRDefault="00331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7C17E" w14:textId="77777777" w:rsidR="009A46E2" w:rsidRDefault="00000000">
    <w:pPr>
      <w:pStyle w:val="Hlavika"/>
    </w:pPr>
  </w:p>
  <w:p w14:paraId="6886B94A" w14:textId="77777777" w:rsidR="009A46E2" w:rsidRDefault="0000000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36D"/>
    <w:rsid w:val="00064E66"/>
    <w:rsid w:val="0013789B"/>
    <w:rsid w:val="0016404E"/>
    <w:rsid w:val="00197D12"/>
    <w:rsid w:val="001A4669"/>
    <w:rsid w:val="001C2E47"/>
    <w:rsid w:val="001D4C75"/>
    <w:rsid w:val="00211AB5"/>
    <w:rsid w:val="00214C7F"/>
    <w:rsid w:val="00221813"/>
    <w:rsid w:val="00283C3E"/>
    <w:rsid w:val="002C2EC9"/>
    <w:rsid w:val="002E1126"/>
    <w:rsid w:val="002E1911"/>
    <w:rsid w:val="002E3501"/>
    <w:rsid w:val="00306FD0"/>
    <w:rsid w:val="0033101B"/>
    <w:rsid w:val="00336923"/>
    <w:rsid w:val="00344483"/>
    <w:rsid w:val="00377C2B"/>
    <w:rsid w:val="00383DB8"/>
    <w:rsid w:val="003F11A5"/>
    <w:rsid w:val="00427F25"/>
    <w:rsid w:val="004C336D"/>
    <w:rsid w:val="004E3027"/>
    <w:rsid w:val="0051764E"/>
    <w:rsid w:val="00521C08"/>
    <w:rsid w:val="005562D0"/>
    <w:rsid w:val="005601D6"/>
    <w:rsid w:val="00560260"/>
    <w:rsid w:val="00567EC4"/>
    <w:rsid w:val="00577864"/>
    <w:rsid w:val="00595DC7"/>
    <w:rsid w:val="005C256B"/>
    <w:rsid w:val="00663D16"/>
    <w:rsid w:val="0068583B"/>
    <w:rsid w:val="00687D94"/>
    <w:rsid w:val="006A0BB9"/>
    <w:rsid w:val="006F5E18"/>
    <w:rsid w:val="007044AF"/>
    <w:rsid w:val="00725C28"/>
    <w:rsid w:val="00772BA7"/>
    <w:rsid w:val="007C0599"/>
    <w:rsid w:val="007E260C"/>
    <w:rsid w:val="00827C3E"/>
    <w:rsid w:val="008557FD"/>
    <w:rsid w:val="00867E3D"/>
    <w:rsid w:val="008A22B0"/>
    <w:rsid w:val="008E5BD6"/>
    <w:rsid w:val="00960340"/>
    <w:rsid w:val="009C007F"/>
    <w:rsid w:val="009E3AA4"/>
    <w:rsid w:val="00A072E7"/>
    <w:rsid w:val="00A161B3"/>
    <w:rsid w:val="00A25B23"/>
    <w:rsid w:val="00AC523B"/>
    <w:rsid w:val="00B27D55"/>
    <w:rsid w:val="00B41875"/>
    <w:rsid w:val="00B46B79"/>
    <w:rsid w:val="00C25A5B"/>
    <w:rsid w:val="00CA0DFF"/>
    <w:rsid w:val="00CA6E13"/>
    <w:rsid w:val="00CF0F9F"/>
    <w:rsid w:val="00D16908"/>
    <w:rsid w:val="00D23967"/>
    <w:rsid w:val="00D850A8"/>
    <w:rsid w:val="00DB0DD4"/>
    <w:rsid w:val="00DB112D"/>
    <w:rsid w:val="00DD0AA9"/>
    <w:rsid w:val="00E209A6"/>
    <w:rsid w:val="00E518DD"/>
    <w:rsid w:val="00F1575F"/>
    <w:rsid w:val="00F55EA2"/>
    <w:rsid w:val="00F6034E"/>
    <w:rsid w:val="00FB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0B6D"/>
  <w15:chartTrackingRefBased/>
  <w15:docId w15:val="{03EE3BE7-9E73-4954-A138-7D64D7DF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336D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C336D"/>
    <w:pPr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C336D"/>
    <w:rPr>
      <w:rFonts w:ascii="Calibri" w:eastAsia="Calibri" w:hAnsi="Calibri" w:cs="Calibri"/>
      <w:lang w:eastAsia="zh-CN"/>
    </w:rPr>
  </w:style>
  <w:style w:type="paragraph" w:styleId="Pta">
    <w:name w:val="footer"/>
    <w:basedOn w:val="Normlny"/>
    <w:link w:val="PtaChar"/>
    <w:rsid w:val="004C336D"/>
    <w:pPr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4C336D"/>
    <w:rPr>
      <w:rFonts w:ascii="Calibri" w:eastAsia="Calibri" w:hAnsi="Calibri" w:cs="Calibri"/>
      <w:lang w:eastAsia="zh-CN"/>
    </w:rPr>
  </w:style>
  <w:style w:type="character" w:customStyle="1" w:styleId="st">
    <w:name w:val="st"/>
    <w:rsid w:val="00F55EA2"/>
  </w:style>
  <w:style w:type="paragraph" w:styleId="Odsekzoznamu">
    <w:name w:val="List Paragraph"/>
    <w:basedOn w:val="Normlny"/>
    <w:uiPriority w:val="34"/>
    <w:qFormat/>
    <w:rsid w:val="00F55EA2"/>
    <w:pPr>
      <w:suppressAutoHyphens w:val="0"/>
      <w:ind w:left="720"/>
      <w:contextualSpacing/>
    </w:pPr>
    <w:rPr>
      <w:rFonts w:cs="Times New Roman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3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3AA4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prorektorka</dc:creator>
  <cp:keywords/>
  <dc:description/>
  <cp:lastModifiedBy>Martin Pinkoš</cp:lastModifiedBy>
  <cp:revision>2</cp:revision>
  <cp:lastPrinted>2019-05-02T12:53:00Z</cp:lastPrinted>
  <dcterms:created xsi:type="dcterms:W3CDTF">2023-05-04T11:59:00Z</dcterms:created>
  <dcterms:modified xsi:type="dcterms:W3CDTF">2023-05-04T11:59:00Z</dcterms:modified>
</cp:coreProperties>
</file>