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AD0C8" w14:textId="77777777" w:rsidR="000B3C85" w:rsidRPr="00FD2C5B" w:rsidRDefault="00765FC0" w:rsidP="0087261D">
      <w:pPr>
        <w:pStyle w:val="QAStitle"/>
        <w:spacing w:before="0" w:after="120"/>
        <w:rPr>
          <w:sz w:val="24"/>
        </w:rPr>
      </w:pPr>
      <w:r>
        <w:rPr>
          <w:sz w:val="24"/>
        </w:rPr>
        <w:t xml:space="preserve">Registrácia </w:t>
      </w:r>
      <w:r w:rsidRPr="00FD2C5B">
        <w:rPr>
          <w:sz w:val="24"/>
        </w:rPr>
        <w:t>uchádzača</w:t>
      </w:r>
      <w:r>
        <w:rPr>
          <w:sz w:val="24"/>
        </w:rPr>
        <w:t xml:space="preserve"> do systému </w:t>
      </w:r>
      <w:r w:rsidR="00FF40C4">
        <w:rPr>
          <w:sz w:val="24"/>
        </w:rPr>
        <w:t>ICDL</w:t>
      </w:r>
      <w:r>
        <w:rPr>
          <w:sz w:val="24"/>
        </w:rPr>
        <w:t xml:space="preserve"> 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39"/>
        <w:gridCol w:w="5834"/>
      </w:tblGrid>
      <w:tr w:rsidR="008645C9" w:rsidRPr="0070414C" w14:paraId="77FC6B13" w14:textId="77777777" w:rsidTr="00D22D06">
        <w:trPr>
          <w:cantSplit/>
          <w:trHeight w:val="454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78789A" w14:textId="77777777" w:rsidR="008645C9" w:rsidRDefault="008645C9" w:rsidP="0037052B">
            <w:pPr>
              <w:rPr>
                <w:sz w:val="18"/>
                <w:szCs w:val="18"/>
              </w:rPr>
            </w:pPr>
            <w:r w:rsidRPr="003E2B0A">
              <w:rPr>
                <w:b/>
                <w:sz w:val="18"/>
              </w:rPr>
              <w:t>Akreditované testovacie centrum</w:t>
            </w:r>
            <w:r w:rsidR="001E4A0E">
              <w:rPr>
                <w:b/>
                <w:sz w:val="18"/>
              </w:rPr>
              <w:t xml:space="preserve"> (ATC)</w:t>
            </w:r>
            <w:r>
              <w:rPr>
                <w:b/>
                <w:sz w:val="18"/>
              </w:rPr>
              <w:t xml:space="preserve">, </w:t>
            </w:r>
            <w:r w:rsidRPr="00BE34F7">
              <w:rPr>
                <w:sz w:val="16"/>
              </w:rPr>
              <w:t xml:space="preserve">v ktorom chcem vykonať vyznačené skúšky </w:t>
            </w:r>
            <w:r w:rsidR="0037052B">
              <w:rPr>
                <w:sz w:val="16"/>
              </w:rPr>
              <w:t>I</w:t>
            </w:r>
            <w:r w:rsidRPr="00BE34F7">
              <w:rPr>
                <w:sz w:val="16"/>
              </w:rPr>
              <w:t>CDL</w:t>
            </w:r>
            <w:r w:rsidRPr="00BE34F7">
              <w:rPr>
                <w:sz w:val="14"/>
                <w:szCs w:val="18"/>
              </w:rPr>
              <w:t xml:space="preserve"> (n</w:t>
            </w:r>
            <w:r w:rsidRPr="00BE34F7">
              <w:rPr>
                <w:sz w:val="16"/>
                <w:szCs w:val="18"/>
              </w:rPr>
              <w:t>ázov a sídlo)</w:t>
            </w:r>
            <w:r w:rsidRPr="007A0AF4">
              <w:rPr>
                <w:sz w:val="18"/>
                <w:szCs w:val="18"/>
              </w:rPr>
              <w:t>:</w:t>
            </w:r>
            <w:r w:rsidRPr="007041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B76DCE" w14:textId="77777777" w:rsidR="008645C9" w:rsidRPr="0070414C" w:rsidRDefault="008645C9" w:rsidP="00720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0" w:name="Text5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29A49FAE" w14:textId="09CA95DF" w:rsidR="005112F8" w:rsidRPr="00853E94" w:rsidRDefault="00A96914" w:rsidP="00F0559A">
      <w:pPr>
        <w:pStyle w:val="Normal6"/>
        <w:spacing w:before="80" w:after="40"/>
        <w:rPr>
          <w:b/>
          <w:sz w:val="18"/>
        </w:rPr>
      </w:pPr>
      <w:r>
        <w:rPr>
          <w:b/>
          <w:sz w:val="18"/>
        </w:rPr>
        <w:t>O</w:t>
      </w:r>
      <w:r w:rsidR="005112F8" w:rsidRPr="00853E94">
        <w:rPr>
          <w:b/>
          <w:sz w:val="18"/>
        </w:rPr>
        <w:t>sobné údaje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985"/>
        <w:gridCol w:w="1018"/>
        <w:gridCol w:w="3770"/>
      </w:tblGrid>
      <w:tr w:rsidR="005112F8" w14:paraId="139333EB" w14:textId="77777777" w:rsidTr="004947CB">
        <w:trPr>
          <w:trHeight w:val="340"/>
        </w:trPr>
        <w:tc>
          <w:tcPr>
            <w:tcW w:w="5985" w:type="dxa"/>
          </w:tcPr>
          <w:p w14:paraId="2B8E9FB8" w14:textId="77777777" w:rsidR="005112F8" w:rsidRDefault="005112F8" w:rsidP="006F3ACD">
            <w:pPr>
              <w:rPr>
                <w:sz w:val="18"/>
              </w:rPr>
            </w:pPr>
            <w:r w:rsidRPr="004F320A">
              <w:rPr>
                <w:sz w:val="16"/>
              </w:rPr>
              <w:t>Priezvisko</w:t>
            </w:r>
            <w:r w:rsidR="001536D7">
              <w:rPr>
                <w:sz w:val="16"/>
              </w:rPr>
              <w:t>(á)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  <w:r w:rsidR="0064623F">
              <w:rPr>
                <w:sz w:val="18"/>
              </w:rPr>
              <w:t xml:space="preserve"> </w:t>
            </w:r>
          </w:p>
        </w:tc>
        <w:tc>
          <w:tcPr>
            <w:tcW w:w="4788" w:type="dxa"/>
            <w:gridSpan w:val="2"/>
          </w:tcPr>
          <w:p w14:paraId="19921097" w14:textId="77777777" w:rsidR="005112F8" w:rsidRDefault="008645C9" w:rsidP="006F3ACD">
            <w:pPr>
              <w:rPr>
                <w:sz w:val="18"/>
              </w:rPr>
            </w:pPr>
            <w:r w:rsidRPr="004F320A">
              <w:rPr>
                <w:sz w:val="16"/>
              </w:rPr>
              <w:t>Dátum narodenia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</w:tr>
      <w:tr w:rsidR="005112F8" w14:paraId="487F836F" w14:textId="77777777" w:rsidTr="004947CB">
        <w:trPr>
          <w:trHeight w:val="340"/>
        </w:trPr>
        <w:tc>
          <w:tcPr>
            <w:tcW w:w="5985" w:type="dxa"/>
          </w:tcPr>
          <w:p w14:paraId="113B87A7" w14:textId="77777777" w:rsidR="005112F8" w:rsidRDefault="005112F8" w:rsidP="001536D7">
            <w:pPr>
              <w:rPr>
                <w:sz w:val="18"/>
              </w:rPr>
            </w:pPr>
            <w:r w:rsidRPr="004F320A">
              <w:rPr>
                <w:sz w:val="16"/>
              </w:rPr>
              <w:t>Meno</w:t>
            </w:r>
            <w:r w:rsidR="008645C9" w:rsidRPr="004F320A">
              <w:rPr>
                <w:sz w:val="16"/>
              </w:rPr>
              <w:t>(á)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  <w:tc>
          <w:tcPr>
            <w:tcW w:w="4788" w:type="dxa"/>
            <w:gridSpan w:val="2"/>
          </w:tcPr>
          <w:p w14:paraId="33CFDDDF" w14:textId="77777777" w:rsidR="005112F8" w:rsidRDefault="008645C9" w:rsidP="005336A8">
            <w:pPr>
              <w:rPr>
                <w:sz w:val="18"/>
              </w:rPr>
            </w:pPr>
            <w:r w:rsidRPr="004F320A">
              <w:rPr>
                <w:sz w:val="16"/>
              </w:rPr>
              <w:t>Pohlavie (</w:t>
            </w:r>
            <w:r w:rsidRPr="004F320A">
              <w:rPr>
                <w:sz w:val="14"/>
              </w:rPr>
              <w:t>muž</w:t>
            </w:r>
            <w:r w:rsidR="005336A8" w:rsidRPr="004F320A">
              <w:rPr>
                <w:sz w:val="14"/>
              </w:rPr>
              <w:t xml:space="preserve">, </w:t>
            </w:r>
            <w:r w:rsidRPr="004F320A">
              <w:rPr>
                <w:sz w:val="14"/>
              </w:rPr>
              <w:t>žena</w:t>
            </w:r>
            <w:r w:rsidRPr="004F320A">
              <w:rPr>
                <w:sz w:val="16"/>
              </w:rPr>
              <w:t>)</w:t>
            </w:r>
            <w:r w:rsidR="005112F8">
              <w:rPr>
                <w:sz w:val="18"/>
              </w:rPr>
              <w:t xml:space="preserve">: </w:t>
            </w:r>
            <w:r w:rsidR="005112F8">
              <w:rPr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 w:rsidR="005112F8">
              <w:rPr>
                <w:sz w:val="18"/>
              </w:rPr>
              <w:instrText xml:space="preserve"> FORMTEXT </w:instrText>
            </w:r>
            <w:r w:rsidR="005112F8">
              <w:rPr>
                <w:sz w:val="18"/>
              </w:rPr>
            </w:r>
            <w:r w:rsidR="005112F8">
              <w:rPr>
                <w:sz w:val="18"/>
              </w:rPr>
              <w:fldChar w:fldCharType="separate"/>
            </w:r>
            <w:r w:rsidR="005112F8">
              <w:rPr>
                <w:noProof/>
                <w:sz w:val="18"/>
              </w:rPr>
              <w:t> </w:t>
            </w:r>
            <w:r w:rsidR="005112F8">
              <w:rPr>
                <w:noProof/>
                <w:sz w:val="18"/>
              </w:rPr>
              <w:t> </w:t>
            </w:r>
            <w:r w:rsidR="005112F8">
              <w:rPr>
                <w:noProof/>
                <w:sz w:val="18"/>
              </w:rPr>
              <w:t> </w:t>
            </w:r>
            <w:r w:rsidR="005112F8">
              <w:rPr>
                <w:noProof/>
                <w:sz w:val="18"/>
              </w:rPr>
              <w:t> </w:t>
            </w:r>
            <w:r w:rsidR="005112F8">
              <w:rPr>
                <w:noProof/>
                <w:sz w:val="18"/>
              </w:rPr>
              <w:t> </w:t>
            </w:r>
            <w:r w:rsidR="005112F8">
              <w:rPr>
                <w:sz w:val="18"/>
              </w:rPr>
              <w:fldChar w:fldCharType="end"/>
            </w:r>
            <w:bookmarkEnd w:id="4"/>
          </w:p>
        </w:tc>
      </w:tr>
      <w:tr w:rsidR="004947CB" w14:paraId="3FBBC4AC" w14:textId="77777777" w:rsidTr="00834848">
        <w:trPr>
          <w:trHeight w:val="340"/>
        </w:trPr>
        <w:tc>
          <w:tcPr>
            <w:tcW w:w="7003" w:type="dxa"/>
            <w:gridSpan w:val="2"/>
          </w:tcPr>
          <w:p w14:paraId="5EE227D8" w14:textId="77777777" w:rsidR="004947CB" w:rsidRDefault="004947CB" w:rsidP="009B062C">
            <w:pPr>
              <w:pStyle w:val="Normalmini"/>
              <w:spacing w:before="0"/>
            </w:pPr>
            <w:r w:rsidRPr="004F320A">
              <w:rPr>
                <w:sz w:val="16"/>
              </w:rPr>
              <w:t>E-mail</w:t>
            </w:r>
            <w:r>
              <w:t xml:space="preserve">: </w:t>
            </w: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 </w:t>
            </w:r>
          </w:p>
        </w:tc>
        <w:tc>
          <w:tcPr>
            <w:tcW w:w="3770" w:type="dxa"/>
          </w:tcPr>
          <w:p w14:paraId="251F603D" w14:textId="77777777" w:rsidR="004947CB" w:rsidRDefault="00834848" w:rsidP="00834848">
            <w:pPr>
              <w:pStyle w:val="Normalmini"/>
              <w:spacing w:before="0"/>
            </w:pPr>
            <w:r>
              <w:rPr>
                <w:sz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sz w:val="14"/>
              </w:rPr>
              <w:instrText xml:space="preserve"> FORMCHECKBOX </w:instrText>
            </w:r>
            <w:r w:rsidR="00A96914">
              <w:rPr>
                <w:sz w:val="14"/>
              </w:rPr>
            </w:r>
            <w:r w:rsidR="00A96914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bookmarkEnd w:id="6"/>
            <w:r>
              <w:rPr>
                <w:sz w:val="14"/>
              </w:rPr>
              <w:t xml:space="preserve"> </w:t>
            </w:r>
            <w:r w:rsidR="004947CB" w:rsidRPr="00834848">
              <w:rPr>
                <w:sz w:val="14"/>
              </w:rPr>
              <w:t>Žiadam</w:t>
            </w:r>
            <w:r w:rsidRPr="00834848">
              <w:rPr>
                <w:sz w:val="14"/>
              </w:rPr>
              <w:t xml:space="preserve"> o</w:t>
            </w:r>
            <w:r>
              <w:rPr>
                <w:sz w:val="14"/>
              </w:rPr>
              <w:t> udelenie práva</w:t>
            </w:r>
            <w:r w:rsidRPr="00834848">
              <w:rPr>
                <w:sz w:val="14"/>
              </w:rPr>
              <w:t xml:space="preserve"> elektronicky nahliadať do záznamu </w:t>
            </w:r>
            <w:r>
              <w:rPr>
                <w:sz w:val="14"/>
              </w:rPr>
              <w:t>s mojimi osobnými údajmi (vyžaduje sa e-mail)</w:t>
            </w:r>
          </w:p>
        </w:tc>
      </w:tr>
      <w:tr w:rsidR="008645C9" w14:paraId="3EAA31FA" w14:textId="77777777" w:rsidTr="003D2131">
        <w:trPr>
          <w:trHeight w:val="340"/>
        </w:trPr>
        <w:tc>
          <w:tcPr>
            <w:tcW w:w="5985" w:type="dxa"/>
          </w:tcPr>
          <w:p w14:paraId="1C440BD5" w14:textId="77777777" w:rsidR="008645C9" w:rsidRDefault="008645C9" w:rsidP="006F3ACD">
            <w:pPr>
              <w:pStyle w:val="Normal9"/>
            </w:pPr>
            <w:r w:rsidRPr="004F320A">
              <w:rPr>
                <w:sz w:val="16"/>
              </w:rPr>
              <w:t>Titul pred menom</w:t>
            </w:r>
            <w:r>
              <w:t xml:space="preserve">: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88" w:type="dxa"/>
            <w:gridSpan w:val="2"/>
          </w:tcPr>
          <w:p w14:paraId="7986AD10" w14:textId="77777777" w:rsidR="008645C9" w:rsidRDefault="008645C9" w:rsidP="006F3ACD">
            <w:pPr>
              <w:pStyle w:val="Normal9"/>
            </w:pPr>
            <w:r w:rsidRPr="004F320A">
              <w:rPr>
                <w:sz w:val="16"/>
              </w:rPr>
              <w:t>Titul za menom</w:t>
            </w:r>
            <w:r>
              <w:t xml:space="preserve">: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6ADA" w14:paraId="5E28E1E9" w14:textId="77777777" w:rsidTr="005C6730">
        <w:trPr>
          <w:trHeight w:val="680"/>
        </w:trPr>
        <w:tc>
          <w:tcPr>
            <w:tcW w:w="10773" w:type="dxa"/>
            <w:gridSpan w:val="3"/>
          </w:tcPr>
          <w:p w14:paraId="224C24B4" w14:textId="77777777" w:rsidR="006F6ADA" w:rsidRDefault="006F6ADA" w:rsidP="00720773">
            <w:pPr>
              <w:pStyle w:val="Normal9"/>
            </w:pPr>
            <w:r w:rsidRPr="004F320A">
              <w:rPr>
                <w:sz w:val="16"/>
              </w:rPr>
              <w:t>Poštová adresa</w:t>
            </w:r>
            <w:r w:rsidR="004D3A72">
              <w:rPr>
                <w:sz w:val="16"/>
              </w:rPr>
              <w:t>, kam chcete doručovať poštu</w:t>
            </w:r>
            <w:r w:rsidR="00452E26">
              <w:rPr>
                <w:sz w:val="16"/>
              </w:rPr>
              <w:t xml:space="preserve"> (vrátane mena, ak je to bydlisko inej osoby)</w:t>
            </w:r>
            <w:r>
              <w:t xml:space="preserve">: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22D06" w14:paraId="0D264AF7" w14:textId="77777777" w:rsidTr="003D2131">
        <w:trPr>
          <w:trHeight w:val="340"/>
        </w:trPr>
        <w:tc>
          <w:tcPr>
            <w:tcW w:w="10773" w:type="dxa"/>
            <w:gridSpan w:val="3"/>
          </w:tcPr>
          <w:p w14:paraId="616F7D49" w14:textId="0B4012BF" w:rsidR="00D22D06" w:rsidRPr="004F320A" w:rsidRDefault="00D22D06" w:rsidP="00355013">
            <w:pPr>
              <w:pStyle w:val="Normal9"/>
              <w:rPr>
                <w:sz w:val="16"/>
              </w:rPr>
            </w:pPr>
            <w:r>
              <w:rPr>
                <w:sz w:val="16"/>
              </w:rPr>
              <w:t>Trvalé bydlisko</w:t>
            </w:r>
            <w:r w:rsidR="004D3A72">
              <w:rPr>
                <w:sz w:val="16"/>
              </w:rPr>
              <w:t xml:space="preserve"> (uviesť, ak je pobyt v SR dočasný)</w:t>
            </w:r>
            <w:r w:rsidR="005C6730">
              <w:rPr>
                <w:sz w:val="16"/>
              </w:rPr>
              <w:t xml:space="preserve"> -</w:t>
            </w:r>
            <w:r w:rsidR="004D3A72">
              <w:rPr>
                <w:sz w:val="16"/>
              </w:rPr>
              <w:t xml:space="preserve"> </w:t>
            </w:r>
            <w:r w:rsidR="00355013">
              <w:rPr>
                <w:sz w:val="16"/>
              </w:rPr>
              <w:t>obec</w:t>
            </w:r>
            <w:r w:rsidR="004D3A72">
              <w:rPr>
                <w:sz w:val="16"/>
              </w:rPr>
              <w:t xml:space="preserve">: </w:t>
            </w:r>
            <w:r w:rsidR="004D3A7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D3A72">
              <w:instrText xml:space="preserve"> FORMTEXT </w:instrText>
            </w:r>
            <w:r w:rsidR="004D3A72">
              <w:fldChar w:fldCharType="separate"/>
            </w:r>
            <w:r w:rsidR="004D3A72">
              <w:rPr>
                <w:noProof/>
              </w:rPr>
              <w:t> </w:t>
            </w:r>
            <w:r w:rsidR="004D3A72">
              <w:rPr>
                <w:noProof/>
              </w:rPr>
              <w:t> </w:t>
            </w:r>
            <w:r w:rsidR="004D3A72">
              <w:rPr>
                <w:noProof/>
              </w:rPr>
              <w:t> </w:t>
            </w:r>
            <w:r w:rsidR="004D3A72">
              <w:rPr>
                <w:noProof/>
              </w:rPr>
              <w:t> </w:t>
            </w:r>
            <w:r w:rsidR="004D3A72">
              <w:rPr>
                <w:noProof/>
              </w:rPr>
              <w:t> </w:t>
            </w:r>
            <w:r w:rsidR="004D3A72">
              <w:fldChar w:fldCharType="end"/>
            </w:r>
            <w:r w:rsidR="004D3A72">
              <w:t>,   Š</w:t>
            </w:r>
            <w:r w:rsidR="004D3A72" w:rsidRPr="004D3A72">
              <w:rPr>
                <w:sz w:val="16"/>
              </w:rPr>
              <w:t>tát</w:t>
            </w:r>
            <w:r w:rsidR="004D3A72">
              <w:rPr>
                <w:sz w:val="16"/>
              </w:rPr>
              <w:t>:</w:t>
            </w:r>
            <w:r w:rsidR="004D3A72">
              <w:t xml:space="preserve"> </w:t>
            </w:r>
            <w:r w:rsidR="004D3A7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D3A72">
              <w:instrText xml:space="preserve"> FORMTEXT </w:instrText>
            </w:r>
            <w:r w:rsidR="004D3A72">
              <w:fldChar w:fldCharType="separate"/>
            </w:r>
            <w:r w:rsidR="004D3A72">
              <w:rPr>
                <w:noProof/>
              </w:rPr>
              <w:t> </w:t>
            </w:r>
            <w:r w:rsidR="004D3A72">
              <w:rPr>
                <w:noProof/>
              </w:rPr>
              <w:t> </w:t>
            </w:r>
            <w:r w:rsidR="004D3A72">
              <w:rPr>
                <w:noProof/>
              </w:rPr>
              <w:t> </w:t>
            </w:r>
            <w:r w:rsidR="004D3A72">
              <w:rPr>
                <w:noProof/>
              </w:rPr>
              <w:t> </w:t>
            </w:r>
            <w:r w:rsidR="004D3A72">
              <w:rPr>
                <w:noProof/>
              </w:rPr>
              <w:t> </w:t>
            </w:r>
            <w:r w:rsidR="004D3A72">
              <w:fldChar w:fldCharType="end"/>
            </w:r>
          </w:p>
        </w:tc>
      </w:tr>
      <w:tr w:rsidR="006F6ADA" w14:paraId="23C6CC45" w14:textId="77777777" w:rsidTr="003D2131">
        <w:trPr>
          <w:trHeight w:val="340"/>
        </w:trPr>
        <w:tc>
          <w:tcPr>
            <w:tcW w:w="5985" w:type="dxa"/>
          </w:tcPr>
          <w:p w14:paraId="1116995C" w14:textId="77777777" w:rsidR="006F6ADA" w:rsidRDefault="006F6ADA" w:rsidP="009B062C">
            <w:pPr>
              <w:pStyle w:val="Normal9"/>
            </w:pPr>
            <w:r w:rsidRPr="004F320A">
              <w:rPr>
                <w:sz w:val="16"/>
              </w:rPr>
              <w:t>Telefón</w:t>
            </w:r>
            <w:r>
              <w:t>:</w:t>
            </w:r>
            <w:r w:rsidR="00834848">
              <w:t xml:space="preserve"> </w:t>
            </w:r>
            <w:r w:rsidR="00834848"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" w:name="Text85"/>
            <w:r w:rsidR="00834848">
              <w:instrText xml:space="preserve"> FORMTEXT </w:instrText>
            </w:r>
            <w:r w:rsidR="00834848">
              <w:fldChar w:fldCharType="separate"/>
            </w:r>
            <w:r w:rsidR="00834848">
              <w:rPr>
                <w:noProof/>
              </w:rPr>
              <w:t> </w:t>
            </w:r>
            <w:r w:rsidR="00834848">
              <w:rPr>
                <w:noProof/>
              </w:rPr>
              <w:t> </w:t>
            </w:r>
            <w:r w:rsidR="00834848">
              <w:rPr>
                <w:noProof/>
              </w:rPr>
              <w:t> </w:t>
            </w:r>
            <w:r w:rsidR="00834848">
              <w:rPr>
                <w:noProof/>
              </w:rPr>
              <w:t> </w:t>
            </w:r>
            <w:r w:rsidR="00834848">
              <w:rPr>
                <w:noProof/>
              </w:rPr>
              <w:t> </w:t>
            </w:r>
            <w:r w:rsidR="00834848">
              <w:fldChar w:fldCharType="end"/>
            </w:r>
            <w:bookmarkEnd w:id="8"/>
          </w:p>
        </w:tc>
        <w:tc>
          <w:tcPr>
            <w:tcW w:w="4788" w:type="dxa"/>
            <w:gridSpan w:val="2"/>
          </w:tcPr>
          <w:p w14:paraId="2B0617AB" w14:textId="77777777" w:rsidR="006F6ADA" w:rsidRDefault="006F6ADA" w:rsidP="009B062C">
            <w:pPr>
              <w:pStyle w:val="Normal9"/>
            </w:pPr>
            <w:r w:rsidRPr="004F320A">
              <w:rPr>
                <w:sz w:val="16"/>
              </w:rPr>
              <w:t>Iný kontakt</w:t>
            </w:r>
            <w:r>
              <w:t xml:space="preserve">: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C97420B" w14:textId="77777777" w:rsidR="00427BC6" w:rsidRPr="00355F64" w:rsidRDefault="00331CC4" w:rsidP="003D2131">
      <w:pPr>
        <w:pStyle w:val="Normal6"/>
        <w:spacing w:before="160" w:after="40"/>
        <w:rPr>
          <w:b/>
        </w:rPr>
      </w:pPr>
      <w:r w:rsidRPr="00355F64">
        <w:rPr>
          <w:b/>
        </w:rPr>
        <w:t>P</w:t>
      </w:r>
      <w:r w:rsidR="00427BC6" w:rsidRPr="00355F64">
        <w:rPr>
          <w:b/>
        </w:rPr>
        <w:t>oberanie služieb systému ICDL</w:t>
      </w:r>
    </w:p>
    <w:p w14:paraId="71CD64B4" w14:textId="77777777" w:rsidR="00427BC6" w:rsidRPr="00355F64" w:rsidRDefault="00427BC6" w:rsidP="00427BC6">
      <w:pPr>
        <w:spacing w:after="40"/>
        <w:ind w:firstLine="284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 xml:space="preserve">Slovenská informatická spoločnosť (ďalej SISp), je </w:t>
      </w:r>
      <w:r w:rsidR="00ED032A" w:rsidRPr="00355F64">
        <w:rPr>
          <w:rFonts w:cs="Arial"/>
          <w:sz w:val="18"/>
        </w:rPr>
        <w:t xml:space="preserve">národným </w:t>
      </w:r>
      <w:r w:rsidRPr="00355F64">
        <w:rPr>
          <w:rFonts w:cs="Arial"/>
          <w:sz w:val="18"/>
        </w:rPr>
        <w:t xml:space="preserve">garantom systému ICDL na Slovensku. Administratívnu činnosť systému ICDL zabezpečuje cez Kanceláriu </w:t>
      </w:r>
      <w:r w:rsidR="00263EB3" w:rsidRPr="00355F64">
        <w:rPr>
          <w:rFonts w:cs="Arial"/>
          <w:sz w:val="18"/>
        </w:rPr>
        <w:t>ICDL/</w:t>
      </w:r>
      <w:r w:rsidRPr="00355F64">
        <w:rPr>
          <w:rFonts w:cs="Arial"/>
          <w:sz w:val="18"/>
        </w:rPr>
        <w:t xml:space="preserve">ECDL. </w:t>
      </w:r>
      <w:r w:rsidRPr="00355F64">
        <w:rPr>
          <w:rFonts w:cs="Arial"/>
          <w:b/>
          <w:sz w:val="18"/>
        </w:rPr>
        <w:t>ICDL je od mája 2019 názvom a značkou aj pre pôvodnú európsku časť systému – ECDL</w:t>
      </w:r>
      <w:r w:rsidRPr="00355F64">
        <w:rPr>
          <w:rFonts w:cs="Arial"/>
          <w:sz w:val="18"/>
        </w:rPr>
        <w:t xml:space="preserve">. </w:t>
      </w:r>
    </w:p>
    <w:p w14:paraId="6F9D3CE2" w14:textId="77777777" w:rsidR="00ED032A" w:rsidRPr="00355F64" w:rsidRDefault="00ED032A" w:rsidP="00ED032A">
      <w:pPr>
        <w:spacing w:after="40"/>
        <w:ind w:firstLine="284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>Index je doklad o registrácii v systéme ICDL. Je určený na detailné záznamy o úspešne vykonaných testoch ICDL. Držiteľovi dáva právo zúčastniť sa na testovaní z </w:t>
      </w:r>
      <w:r w:rsidR="00116105" w:rsidRPr="00355F64">
        <w:rPr>
          <w:rFonts w:cs="Arial"/>
          <w:sz w:val="18"/>
        </w:rPr>
        <w:t>takého</w:t>
      </w:r>
      <w:r w:rsidRPr="00355F64">
        <w:rPr>
          <w:rFonts w:cs="Arial"/>
          <w:sz w:val="18"/>
        </w:rPr>
        <w:t xml:space="preserve"> počtu modulov</w:t>
      </w:r>
      <w:r w:rsidR="00116105" w:rsidRPr="00355F64">
        <w:rPr>
          <w:rFonts w:cs="Arial"/>
          <w:sz w:val="18"/>
        </w:rPr>
        <w:t>, na ktoré je určený, a</w:t>
      </w:r>
      <w:r w:rsidRPr="00355F64">
        <w:rPr>
          <w:rFonts w:cs="Arial"/>
          <w:sz w:val="18"/>
        </w:rPr>
        <w:t xml:space="preserve"> podľa stanovených pravidiel, nahliadať do svojho osobného záznamu v centrálnom informačnom systéme. Elektronický prístup k svojim záznamom sa získa na základe autorizačného protokolu postupom uvedeným na www.ecdl.sk. Index je platný 4 roky od dátumu </w:t>
      </w:r>
      <w:r w:rsidR="00B13E83" w:rsidRPr="00355F64">
        <w:rPr>
          <w:rFonts w:cs="Arial"/>
          <w:sz w:val="18"/>
        </w:rPr>
        <w:t xml:space="preserve">konania </w:t>
      </w:r>
      <w:r w:rsidRPr="00355F64">
        <w:rPr>
          <w:rFonts w:cs="Arial"/>
          <w:sz w:val="18"/>
        </w:rPr>
        <w:t>prv</w:t>
      </w:r>
      <w:r w:rsidR="00B13E83" w:rsidRPr="00355F64">
        <w:rPr>
          <w:rFonts w:cs="Arial"/>
          <w:sz w:val="18"/>
        </w:rPr>
        <w:t>ej skúšky</w:t>
      </w:r>
      <w:r w:rsidRPr="00355F64">
        <w:rPr>
          <w:rFonts w:cs="Arial"/>
          <w:sz w:val="18"/>
        </w:rPr>
        <w:t xml:space="preserve">. </w:t>
      </w:r>
      <w:r w:rsidR="00B13E83" w:rsidRPr="00355F64">
        <w:rPr>
          <w:rFonts w:cs="Arial"/>
          <w:sz w:val="18"/>
        </w:rPr>
        <w:t>Absolvovanie testu nezaručuje jeho úspešný výsledok.</w:t>
      </w:r>
    </w:p>
    <w:p w14:paraId="7E358EBA" w14:textId="5DB3C4C2" w:rsidR="00ED032A" w:rsidRPr="00355F64" w:rsidRDefault="00ED032A" w:rsidP="00ED032A">
      <w:pPr>
        <w:spacing w:after="40"/>
        <w:ind w:firstLine="284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 xml:space="preserve">Ak </w:t>
      </w:r>
      <w:r w:rsidR="003802B3">
        <w:rPr>
          <w:rFonts w:cs="Arial"/>
          <w:sz w:val="18"/>
        </w:rPr>
        <w:t>je uchádzač</w:t>
      </w:r>
      <w:r w:rsidRPr="00355F64">
        <w:rPr>
          <w:rFonts w:cs="Arial"/>
          <w:sz w:val="18"/>
        </w:rPr>
        <w:t xml:space="preserve"> dostatočne pripravený na absolvovanie testu z niektorého modulu, vyber</w:t>
      </w:r>
      <w:r w:rsidR="003802B3">
        <w:rPr>
          <w:rFonts w:cs="Arial"/>
          <w:sz w:val="18"/>
        </w:rPr>
        <w:t>i</w:t>
      </w:r>
      <w:r w:rsidRPr="00355F64">
        <w:rPr>
          <w:rFonts w:cs="Arial"/>
          <w:sz w:val="18"/>
        </w:rPr>
        <w:t xml:space="preserve">e si akreditované testovacie centrum (ďalej centrum) a kontaktuje ho. Pred testovaním je potrebné predložiť Index ICDL/ECDL a doklad totožnosti (OP, pas) vedúcemu testovania. Ak </w:t>
      </w:r>
      <w:r w:rsidR="003802B3">
        <w:rPr>
          <w:rFonts w:cs="Arial"/>
          <w:sz w:val="18"/>
        </w:rPr>
        <w:t>uchádzač eš</w:t>
      </w:r>
      <w:r w:rsidRPr="00355F64">
        <w:rPr>
          <w:rFonts w:cs="Arial"/>
          <w:sz w:val="18"/>
        </w:rPr>
        <w:t>te nemá</w:t>
      </w:r>
      <w:r w:rsidR="003802B3">
        <w:rPr>
          <w:rFonts w:cs="Arial"/>
          <w:sz w:val="18"/>
        </w:rPr>
        <w:t xml:space="preserve"> </w:t>
      </w:r>
      <w:r w:rsidR="003802B3" w:rsidRPr="00355F64">
        <w:rPr>
          <w:rFonts w:cs="Arial"/>
          <w:sz w:val="18"/>
        </w:rPr>
        <w:t>index</w:t>
      </w:r>
      <w:r w:rsidRPr="00355F64">
        <w:rPr>
          <w:rFonts w:cs="Arial"/>
          <w:sz w:val="18"/>
        </w:rPr>
        <w:t>, centrum ho obstará za jednotnú cenu. Úspešne absolvované testy zap</w:t>
      </w:r>
      <w:r w:rsidR="00F928A1" w:rsidRPr="00355F64">
        <w:rPr>
          <w:rFonts w:cs="Arial"/>
          <w:sz w:val="18"/>
        </w:rPr>
        <w:t>i</w:t>
      </w:r>
      <w:r w:rsidRPr="00355F64">
        <w:rPr>
          <w:rFonts w:cs="Arial"/>
          <w:sz w:val="18"/>
        </w:rPr>
        <w:t xml:space="preserve">suje vedúci testovania do Indexu ICDL/ECDL a následne </w:t>
      </w:r>
      <w:r w:rsidR="003802B3">
        <w:rPr>
          <w:rFonts w:cs="Arial"/>
          <w:sz w:val="18"/>
        </w:rPr>
        <w:t>ho odovzdá uchádzačovi</w:t>
      </w:r>
      <w:r w:rsidRPr="00355F64">
        <w:rPr>
          <w:rFonts w:cs="Arial"/>
          <w:sz w:val="18"/>
        </w:rPr>
        <w:t xml:space="preserve">. </w:t>
      </w:r>
    </w:p>
    <w:p w14:paraId="67B173AC" w14:textId="43C317A4" w:rsidR="00ED032A" w:rsidRPr="00355F64" w:rsidRDefault="00ED032A" w:rsidP="00ED032A">
      <w:pPr>
        <w:spacing w:after="40"/>
        <w:ind w:firstLine="284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>Vyplnený Index ICDL/ECDL je podkladom na vydanie certifikátov ICDL, pre ktoré boli splnené podmienky, a zároveň slúži na doloženie detailných údajov o konaní testov. Nie je potvrdením o vhodnosti na zvolenú pracovnú pozíciu.</w:t>
      </w:r>
    </w:p>
    <w:p w14:paraId="1DAF824D" w14:textId="77777777" w:rsidR="00116105" w:rsidRPr="00355F64" w:rsidRDefault="006767C3" w:rsidP="00ED032A">
      <w:pPr>
        <w:spacing w:after="40"/>
        <w:ind w:firstLine="284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 xml:space="preserve">Centrum, </w:t>
      </w:r>
      <w:r w:rsidR="00116105" w:rsidRPr="00355F64">
        <w:rPr>
          <w:rFonts w:cs="Arial"/>
          <w:sz w:val="18"/>
        </w:rPr>
        <w:t xml:space="preserve">SISp </w:t>
      </w:r>
      <w:r w:rsidR="00397755" w:rsidRPr="00355F64">
        <w:rPr>
          <w:rFonts w:cs="Arial"/>
          <w:sz w:val="18"/>
        </w:rPr>
        <w:t xml:space="preserve">ani </w:t>
      </w:r>
      <w:r w:rsidRPr="00355F64">
        <w:rPr>
          <w:rFonts w:cs="Arial"/>
          <w:sz w:val="18"/>
        </w:rPr>
        <w:t>I</w:t>
      </w:r>
      <w:r w:rsidR="00397755" w:rsidRPr="00355F64">
        <w:rPr>
          <w:rFonts w:cs="Arial"/>
          <w:sz w:val="18"/>
        </w:rPr>
        <w:t xml:space="preserve">CDL Foundation </w:t>
      </w:r>
      <w:r w:rsidR="00116105" w:rsidRPr="00355F64">
        <w:rPr>
          <w:rFonts w:cs="Arial"/>
          <w:sz w:val="18"/>
        </w:rPr>
        <w:t>nenes</w:t>
      </w:r>
      <w:r w:rsidR="00397755" w:rsidRPr="00355F64">
        <w:rPr>
          <w:rFonts w:cs="Arial"/>
          <w:sz w:val="18"/>
        </w:rPr>
        <w:t>ú</w:t>
      </w:r>
      <w:r w:rsidR="00116105" w:rsidRPr="00355F64">
        <w:rPr>
          <w:rFonts w:cs="Arial"/>
          <w:sz w:val="18"/>
        </w:rPr>
        <w:t xml:space="preserve"> zodpovednosť za škody, ak služby nie je možné poskytnúť z dôvodu zavinenia treťou stranou, na ktorú nem</w:t>
      </w:r>
      <w:r w:rsidR="00397755" w:rsidRPr="00355F64">
        <w:rPr>
          <w:rFonts w:cs="Arial"/>
          <w:sz w:val="18"/>
        </w:rPr>
        <w:t>ajú</w:t>
      </w:r>
      <w:r w:rsidR="00116105" w:rsidRPr="00355F64">
        <w:rPr>
          <w:rFonts w:cs="Arial"/>
          <w:sz w:val="18"/>
        </w:rPr>
        <w:t xml:space="preserve"> priamy vplyv, alebo vyššou mocou.</w:t>
      </w:r>
    </w:p>
    <w:p w14:paraId="71267E44" w14:textId="5B6AC668" w:rsidR="00054A52" w:rsidRPr="00355F64" w:rsidRDefault="00ED032A" w:rsidP="00D22D06">
      <w:pPr>
        <w:spacing w:after="40"/>
        <w:ind w:firstLine="284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lastRenderedPageBreak/>
        <w:t xml:space="preserve">Vydanie certifikátu ICDL </w:t>
      </w:r>
      <w:r w:rsidR="003802B3">
        <w:rPr>
          <w:rFonts w:cs="Arial"/>
          <w:sz w:val="18"/>
        </w:rPr>
        <w:t>uchádzačovi</w:t>
      </w:r>
      <w:r w:rsidRPr="00355F64">
        <w:rPr>
          <w:rFonts w:cs="Arial"/>
          <w:sz w:val="18"/>
        </w:rPr>
        <w:t xml:space="preserve"> </w:t>
      </w:r>
      <w:r w:rsidR="003802B3">
        <w:rPr>
          <w:rFonts w:cs="Arial"/>
          <w:sz w:val="18"/>
        </w:rPr>
        <w:t xml:space="preserve">štandardne </w:t>
      </w:r>
      <w:r w:rsidRPr="00355F64">
        <w:rPr>
          <w:rFonts w:cs="Arial"/>
          <w:sz w:val="18"/>
        </w:rPr>
        <w:t xml:space="preserve">sprostredkuje centrum, v ktorom absolvoval posledný test. V prípade akýchkoľvek nejasností alebo potreby vydať duplikát indexu resp. certifikátu, </w:t>
      </w:r>
      <w:r w:rsidR="003802B3">
        <w:rPr>
          <w:rFonts w:cs="Arial"/>
          <w:sz w:val="18"/>
        </w:rPr>
        <w:t>je potrebné k</w:t>
      </w:r>
      <w:r w:rsidRPr="00355F64">
        <w:rPr>
          <w:rFonts w:cs="Arial"/>
          <w:sz w:val="18"/>
        </w:rPr>
        <w:t>ontakt</w:t>
      </w:r>
      <w:r w:rsidR="003802B3">
        <w:rPr>
          <w:rFonts w:cs="Arial"/>
          <w:sz w:val="18"/>
        </w:rPr>
        <w:t>ovať</w:t>
      </w:r>
      <w:r w:rsidRPr="00355F64">
        <w:rPr>
          <w:rFonts w:cs="Arial"/>
          <w:sz w:val="18"/>
        </w:rPr>
        <w:t xml:space="preserve"> Kanceláriu </w:t>
      </w:r>
      <w:r w:rsidR="00263EB3" w:rsidRPr="00355F64">
        <w:rPr>
          <w:rFonts w:cs="Arial"/>
          <w:sz w:val="18"/>
        </w:rPr>
        <w:t>ICDL/</w:t>
      </w:r>
      <w:r w:rsidRPr="00355F64">
        <w:rPr>
          <w:rFonts w:cs="Arial"/>
          <w:sz w:val="18"/>
        </w:rPr>
        <w:t>ECDL.</w:t>
      </w:r>
    </w:p>
    <w:p w14:paraId="6CC6DCAE" w14:textId="77777777" w:rsidR="00FB4670" w:rsidRPr="00355F64" w:rsidRDefault="00FB4670" w:rsidP="00FB4670">
      <w:pPr>
        <w:pStyle w:val="Normal6"/>
        <w:spacing w:before="160" w:after="40"/>
        <w:rPr>
          <w:b/>
        </w:rPr>
      </w:pPr>
      <w:r w:rsidRPr="00355F64">
        <w:rPr>
          <w:b/>
        </w:rPr>
        <w:t>Podmienky na poberanie služieb systému ICDL</w:t>
      </w:r>
      <w:r w:rsidR="00054A52" w:rsidRPr="00355F64">
        <w:rPr>
          <w:b/>
        </w:rPr>
        <w:t>, práva a povinnosti uchádzača</w:t>
      </w:r>
      <w:r w:rsidR="00B34A1B">
        <w:rPr>
          <w:rStyle w:val="FootnoteReference"/>
          <w:b/>
        </w:rPr>
        <w:footnoteReference w:id="1"/>
      </w:r>
    </w:p>
    <w:p w14:paraId="01E24F58" w14:textId="070246EF" w:rsidR="003802B3" w:rsidRDefault="00F87A5A" w:rsidP="00175F98">
      <w:pPr>
        <w:spacing w:after="40"/>
        <w:ind w:firstLine="284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 xml:space="preserve">Pod pojmom uchádzač sa rozumie záujemca, účastník a absolvent skúšok ICDL/ECDL </w:t>
      </w:r>
      <w:r w:rsidR="00355013">
        <w:rPr>
          <w:rFonts w:cs="Arial"/>
          <w:sz w:val="18"/>
        </w:rPr>
        <w:t>alebo</w:t>
      </w:r>
      <w:r w:rsidRPr="00355F64">
        <w:rPr>
          <w:rFonts w:cs="Arial"/>
          <w:sz w:val="18"/>
        </w:rPr>
        <w:t xml:space="preserve"> vzdelávacích služieb poskytovaných priamo systémom ICDL. </w:t>
      </w:r>
    </w:p>
    <w:p w14:paraId="240CE14B" w14:textId="2A4A5D19" w:rsidR="00F87A5A" w:rsidRPr="00355F64" w:rsidRDefault="00F87A5A" w:rsidP="003802B3">
      <w:pPr>
        <w:spacing w:after="40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>Beriem na vedomie, že:</w:t>
      </w:r>
    </w:p>
    <w:p w14:paraId="7D67EB07" w14:textId="5B9A3319" w:rsidR="00355013" w:rsidRDefault="00F87A5A" w:rsidP="00355F64">
      <w:pPr>
        <w:pStyle w:val="ListParagraph"/>
        <w:numPr>
          <w:ilvl w:val="0"/>
          <w:numId w:val="11"/>
        </w:numPr>
        <w:spacing w:after="40"/>
        <w:ind w:left="357" w:hanging="357"/>
        <w:contextualSpacing w:val="0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>ako u</w:t>
      </w:r>
      <w:r w:rsidR="00175F98" w:rsidRPr="00355F64">
        <w:rPr>
          <w:rFonts w:cs="Arial"/>
          <w:sz w:val="18"/>
        </w:rPr>
        <w:t xml:space="preserve">chádzač </w:t>
      </w:r>
      <w:r w:rsidRPr="00355F64">
        <w:rPr>
          <w:rFonts w:cs="Arial"/>
          <w:sz w:val="18"/>
        </w:rPr>
        <w:t>som</w:t>
      </w:r>
      <w:r w:rsidR="00175F98" w:rsidRPr="00355F64">
        <w:rPr>
          <w:rFonts w:cs="Arial"/>
          <w:sz w:val="18"/>
        </w:rPr>
        <w:t xml:space="preserve"> povinný zodpovedne pristupovať k poskytovaným službám, dodržiavať pravidlá testovania, rešpektovať autorské práva a zákaz hanlivých a iných nevhodných komentárov ako aj nesprávneho využívania služieb, chrániť pridelené prístupové údaje do systému, dodržiavať a neobchádzať bezpečnostné opatrenia</w:t>
      </w:r>
      <w:r w:rsidR="00355013">
        <w:rPr>
          <w:rFonts w:cs="Arial"/>
          <w:sz w:val="18"/>
        </w:rPr>
        <w:t>,</w:t>
      </w:r>
      <w:r w:rsidR="00FB4670" w:rsidRPr="00355F64">
        <w:rPr>
          <w:rFonts w:cs="Arial"/>
          <w:sz w:val="18"/>
        </w:rPr>
        <w:t xml:space="preserve"> </w:t>
      </w:r>
    </w:p>
    <w:p w14:paraId="1D2BCB3F" w14:textId="10C6775C" w:rsidR="00175F98" w:rsidRPr="00355F64" w:rsidRDefault="00355013" w:rsidP="00355F64">
      <w:pPr>
        <w:pStyle w:val="ListParagraph"/>
        <w:numPr>
          <w:ilvl w:val="0"/>
          <w:numId w:val="11"/>
        </w:numPr>
        <w:spacing w:after="40"/>
        <w:ind w:left="357" w:hanging="357"/>
        <w:contextualSpacing w:val="0"/>
        <w:jc w:val="both"/>
        <w:rPr>
          <w:rFonts w:cs="Arial"/>
          <w:sz w:val="18"/>
        </w:rPr>
      </w:pPr>
      <w:r>
        <w:rPr>
          <w:rFonts w:cs="Arial"/>
          <w:sz w:val="18"/>
        </w:rPr>
        <w:t xml:space="preserve">ako uchádzač som </w:t>
      </w:r>
      <w:r w:rsidR="00175F98" w:rsidRPr="00355F64">
        <w:rPr>
          <w:rFonts w:cs="Arial"/>
          <w:sz w:val="18"/>
        </w:rPr>
        <w:t>povinný rešpektovať autorské práva a práva duševného vlastníctva</w:t>
      </w:r>
      <w:r w:rsidR="007E1653" w:rsidRPr="00355F64">
        <w:rPr>
          <w:rFonts w:cs="Arial"/>
          <w:sz w:val="18"/>
        </w:rPr>
        <w:t>,</w:t>
      </w:r>
    </w:p>
    <w:p w14:paraId="3420F0ED" w14:textId="77777777" w:rsidR="007E1653" w:rsidRPr="00355F64" w:rsidRDefault="00F87A5A" w:rsidP="00355F64">
      <w:pPr>
        <w:pStyle w:val="ListParagraph"/>
        <w:numPr>
          <w:ilvl w:val="0"/>
          <w:numId w:val="11"/>
        </w:numPr>
        <w:spacing w:after="40"/>
        <w:ind w:left="357" w:hanging="357"/>
        <w:contextualSpacing w:val="0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>s</w:t>
      </w:r>
      <w:r w:rsidR="00175F98" w:rsidRPr="00355F64">
        <w:rPr>
          <w:rFonts w:cs="Arial"/>
          <w:sz w:val="18"/>
        </w:rPr>
        <w:t xml:space="preserve">lužby systému ICDL </w:t>
      </w:r>
      <w:r w:rsidRPr="00355F64">
        <w:rPr>
          <w:rFonts w:cs="Arial"/>
          <w:sz w:val="18"/>
        </w:rPr>
        <w:t xml:space="preserve">je </w:t>
      </w:r>
      <w:r w:rsidR="00175F98" w:rsidRPr="00355F64">
        <w:rPr>
          <w:rFonts w:cs="Arial"/>
          <w:sz w:val="18"/>
        </w:rPr>
        <w:t>možn</w:t>
      </w:r>
      <w:r w:rsidRPr="00355F64">
        <w:rPr>
          <w:rFonts w:cs="Arial"/>
          <w:sz w:val="18"/>
        </w:rPr>
        <w:t>é mi</w:t>
      </w:r>
      <w:r w:rsidR="00175F98" w:rsidRPr="00355F64">
        <w:rPr>
          <w:rFonts w:cs="Arial"/>
          <w:sz w:val="18"/>
        </w:rPr>
        <w:t xml:space="preserve"> poskytnúť, len ak súhlasí</w:t>
      </w:r>
      <w:r w:rsidRPr="00355F64">
        <w:rPr>
          <w:rFonts w:cs="Arial"/>
          <w:sz w:val="18"/>
        </w:rPr>
        <w:t>m</w:t>
      </w:r>
      <w:r w:rsidR="00175F98" w:rsidRPr="00355F64">
        <w:rPr>
          <w:rFonts w:cs="Arial"/>
          <w:sz w:val="18"/>
        </w:rPr>
        <w:t xml:space="preserve"> s podmienkami </w:t>
      </w:r>
      <w:r w:rsidR="0053459F" w:rsidRPr="00355F64">
        <w:rPr>
          <w:rFonts w:cs="Arial"/>
          <w:sz w:val="18"/>
        </w:rPr>
        <w:t xml:space="preserve">na poskytovanie služieb ICDL, s </w:t>
      </w:r>
      <w:r w:rsidR="00175F98" w:rsidRPr="00355F64">
        <w:rPr>
          <w:rFonts w:cs="Arial"/>
          <w:sz w:val="18"/>
        </w:rPr>
        <w:t>pravidlami využívania systému ICDL a poskytne</w:t>
      </w:r>
      <w:r w:rsidRPr="00355F64">
        <w:rPr>
          <w:rFonts w:cs="Arial"/>
          <w:sz w:val="18"/>
        </w:rPr>
        <w:t>m</w:t>
      </w:r>
      <w:r w:rsidR="00175F98" w:rsidRPr="00355F64">
        <w:rPr>
          <w:rFonts w:cs="Arial"/>
          <w:sz w:val="18"/>
        </w:rPr>
        <w:t xml:space="preserve"> súhlas so spracovaním svojich osobných údajov a údajov súvisiacich s prevádzkou systému ICDL</w:t>
      </w:r>
      <w:r w:rsidR="007E1653" w:rsidRPr="00355F64">
        <w:rPr>
          <w:rFonts w:cs="Arial"/>
          <w:sz w:val="18"/>
        </w:rPr>
        <w:t>,</w:t>
      </w:r>
    </w:p>
    <w:p w14:paraId="6EC7810C" w14:textId="77777777" w:rsidR="007E1653" w:rsidRPr="00355F64" w:rsidRDefault="007E1653" w:rsidP="00355F64">
      <w:pPr>
        <w:pStyle w:val="ListParagraph"/>
        <w:numPr>
          <w:ilvl w:val="0"/>
          <w:numId w:val="11"/>
        </w:numPr>
        <w:spacing w:after="40"/>
        <w:ind w:left="357" w:hanging="357"/>
        <w:contextualSpacing w:val="0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 xml:space="preserve">skúšku/ test </w:t>
      </w:r>
      <w:r w:rsidR="00052E55" w:rsidRPr="00355F64">
        <w:rPr>
          <w:rFonts w:cs="Arial"/>
          <w:sz w:val="18"/>
        </w:rPr>
        <w:t xml:space="preserve">môžem </w:t>
      </w:r>
      <w:r w:rsidRPr="00355F64">
        <w:rPr>
          <w:rFonts w:cs="Arial"/>
          <w:sz w:val="18"/>
        </w:rPr>
        <w:t>vykon</w:t>
      </w:r>
      <w:r w:rsidR="00052E55" w:rsidRPr="00355F64">
        <w:rPr>
          <w:rFonts w:cs="Arial"/>
          <w:sz w:val="18"/>
        </w:rPr>
        <w:t>ať</w:t>
      </w:r>
      <w:r w:rsidRPr="00355F64">
        <w:rPr>
          <w:rFonts w:cs="Arial"/>
          <w:sz w:val="18"/>
        </w:rPr>
        <w:t xml:space="preserve"> len na počítači a s </w:t>
      </w:r>
      <w:r w:rsidR="00052E55" w:rsidRPr="00355F64">
        <w:rPr>
          <w:rFonts w:cs="Arial"/>
          <w:sz w:val="18"/>
        </w:rPr>
        <w:t>podkladmi</w:t>
      </w:r>
      <w:r w:rsidRPr="00355F64">
        <w:rPr>
          <w:rFonts w:cs="Arial"/>
          <w:sz w:val="18"/>
        </w:rPr>
        <w:t>, ktor</w:t>
      </w:r>
      <w:r w:rsidR="00052E55" w:rsidRPr="00355F64">
        <w:rPr>
          <w:rFonts w:cs="Arial"/>
          <w:sz w:val="18"/>
        </w:rPr>
        <w:t>é</w:t>
      </w:r>
      <w:r w:rsidRPr="00355F64">
        <w:rPr>
          <w:rFonts w:cs="Arial"/>
          <w:sz w:val="18"/>
        </w:rPr>
        <w:t xml:space="preserve"> mi pridelil vedúci daného termínu testovania,</w:t>
      </w:r>
      <w:r w:rsidR="005B00A4" w:rsidRPr="00355F64">
        <w:rPr>
          <w:rFonts w:cs="Arial"/>
          <w:sz w:val="18"/>
        </w:rPr>
        <w:t xml:space="preserve"> dĺžka testu pre každý modul závisí od sylabu, podľa ktorého sa vykonáva;  je to 45 minút, ale u pokročilých modulov (sylabus Advanced) 60 minút.</w:t>
      </w:r>
    </w:p>
    <w:p w14:paraId="76AE981A" w14:textId="6C0B5708" w:rsidR="003004F4" w:rsidRPr="00355F64" w:rsidRDefault="003004F4" w:rsidP="00355F64">
      <w:pPr>
        <w:pStyle w:val="ListParagraph"/>
        <w:numPr>
          <w:ilvl w:val="0"/>
          <w:numId w:val="11"/>
        </w:numPr>
        <w:spacing w:after="40"/>
        <w:ind w:left="357" w:hanging="357"/>
        <w:contextualSpacing w:val="0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>počas skúšky</w:t>
      </w:r>
      <w:r w:rsidR="006D36CC" w:rsidRPr="00355F64">
        <w:rPr>
          <w:rFonts w:cs="Arial"/>
          <w:sz w:val="18"/>
        </w:rPr>
        <w:t>/testu</w:t>
      </w:r>
      <w:r w:rsidRPr="00355F64">
        <w:rPr>
          <w:rFonts w:cs="Arial"/>
          <w:sz w:val="18"/>
        </w:rPr>
        <w:t xml:space="preserve">: </w:t>
      </w:r>
    </w:p>
    <w:p w14:paraId="230E0945" w14:textId="0A16B828" w:rsidR="003004F4" w:rsidRPr="00355F64" w:rsidRDefault="006D36CC" w:rsidP="00355F64">
      <w:pPr>
        <w:pStyle w:val="ListParagraph"/>
        <w:numPr>
          <w:ilvl w:val="1"/>
          <w:numId w:val="11"/>
        </w:numPr>
        <w:spacing w:after="40"/>
        <w:ind w:left="1077" w:hanging="357"/>
        <w:contextualSpacing w:val="0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 xml:space="preserve">nesmiem </w:t>
      </w:r>
      <w:r w:rsidR="003004F4" w:rsidRPr="00355F64">
        <w:rPr>
          <w:rFonts w:cs="Arial"/>
          <w:sz w:val="18"/>
        </w:rPr>
        <w:t>používať žiadnu literatúru, vlastné ani iné poznámky, prípadne iné informačné médiá; smiem používať nápovedný systém zvolenej relevantnej softvérovej aplikácie a systému pre prácu so súbormi, ale nesmie</w:t>
      </w:r>
      <w:r w:rsidR="009342E3">
        <w:rPr>
          <w:rFonts w:cs="Arial"/>
          <w:sz w:val="18"/>
        </w:rPr>
        <w:t>m</w:t>
      </w:r>
      <w:r w:rsidR="003004F4" w:rsidRPr="00355F64">
        <w:rPr>
          <w:rFonts w:cs="Arial"/>
          <w:sz w:val="18"/>
        </w:rPr>
        <w:t xml:space="preserve"> využívať prehliadač na vyhľadávanie alebo využitie online pomoci napr. diskusného fóra,</w:t>
      </w:r>
    </w:p>
    <w:p w14:paraId="6C865E3A" w14:textId="6CB2D299" w:rsidR="00FB4670" w:rsidRPr="00355F64" w:rsidRDefault="006D36CC" w:rsidP="00355F64">
      <w:pPr>
        <w:pStyle w:val="ListParagraph"/>
        <w:numPr>
          <w:ilvl w:val="1"/>
          <w:numId w:val="11"/>
        </w:numPr>
        <w:spacing w:after="40"/>
        <w:ind w:left="1077" w:hanging="357"/>
        <w:contextualSpacing w:val="0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 xml:space="preserve">nesmiem </w:t>
      </w:r>
      <w:r w:rsidR="003004F4" w:rsidRPr="00355F64">
        <w:rPr>
          <w:rFonts w:cs="Arial"/>
          <w:sz w:val="18"/>
        </w:rPr>
        <w:t xml:space="preserve">používať iné programy než tie, ktoré sú určené v  zadaní testu </w:t>
      </w:r>
      <w:r w:rsidR="00355013">
        <w:rPr>
          <w:rFonts w:cs="Arial"/>
          <w:sz w:val="18"/>
        </w:rPr>
        <w:t xml:space="preserve">okrem tých, ktoré </w:t>
      </w:r>
      <w:r w:rsidR="00355013" w:rsidRPr="00355F64">
        <w:rPr>
          <w:rFonts w:cs="Arial"/>
          <w:sz w:val="18"/>
        </w:rPr>
        <w:t xml:space="preserve">sú bežnou podporou pri vykonávaní testu </w:t>
      </w:r>
      <w:r w:rsidR="003004F4" w:rsidRPr="00355F64">
        <w:rPr>
          <w:rFonts w:cs="Arial"/>
          <w:sz w:val="18"/>
        </w:rPr>
        <w:t>(</w:t>
      </w:r>
      <w:r w:rsidR="00480683">
        <w:rPr>
          <w:rFonts w:cs="Arial"/>
          <w:sz w:val="18"/>
        </w:rPr>
        <w:t xml:space="preserve">napr. </w:t>
      </w:r>
      <w:r w:rsidR="003004F4" w:rsidRPr="00355F64">
        <w:rPr>
          <w:rFonts w:cs="Arial"/>
          <w:sz w:val="18"/>
        </w:rPr>
        <w:t>pdf reader, pdf printer, aplikácia na prácu s</w:t>
      </w:r>
      <w:r w:rsidR="00480683">
        <w:rPr>
          <w:rFonts w:cs="Arial"/>
          <w:sz w:val="18"/>
        </w:rPr>
        <w:t> </w:t>
      </w:r>
      <w:r w:rsidR="003004F4" w:rsidRPr="00355F64">
        <w:rPr>
          <w:rFonts w:cs="Arial"/>
          <w:sz w:val="18"/>
        </w:rPr>
        <w:t>.docx dokumentmi),</w:t>
      </w:r>
    </w:p>
    <w:p w14:paraId="79D9BFD1" w14:textId="77777777" w:rsidR="003004F4" w:rsidRPr="00355F64" w:rsidRDefault="006D36CC" w:rsidP="00355F64">
      <w:pPr>
        <w:pStyle w:val="ListParagraph"/>
        <w:numPr>
          <w:ilvl w:val="1"/>
          <w:numId w:val="11"/>
        </w:numPr>
        <w:spacing w:after="40"/>
        <w:ind w:left="1077" w:hanging="357"/>
        <w:contextualSpacing w:val="0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lastRenderedPageBreak/>
        <w:t xml:space="preserve">nesmiem </w:t>
      </w:r>
      <w:r w:rsidR="003004F4" w:rsidRPr="00355F64">
        <w:rPr>
          <w:rFonts w:cs="Arial"/>
          <w:sz w:val="18"/>
        </w:rPr>
        <w:t>v priebehu testovania akýmkoľvek spôsobom komunikovať s ostatnými uchádzačmi, nesmiem pozorovať činnosť iného uchádzača,</w:t>
      </w:r>
    </w:p>
    <w:p w14:paraId="31A0B2BB" w14:textId="77777777" w:rsidR="003004F4" w:rsidRPr="00355F64" w:rsidRDefault="003004F4" w:rsidP="00355F64">
      <w:pPr>
        <w:pStyle w:val="ListParagraph"/>
        <w:numPr>
          <w:ilvl w:val="1"/>
          <w:numId w:val="11"/>
        </w:numPr>
        <w:spacing w:after="40"/>
        <w:ind w:left="1077" w:hanging="357"/>
        <w:contextualSpacing w:val="0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>musím mať vypnutý mobilný telefón resp. iné komunikačné a zobrazovacie zariadenia, nesmiem nahrávať video ani zvuk,</w:t>
      </w:r>
    </w:p>
    <w:p w14:paraId="7CF588DF" w14:textId="34399AA3" w:rsidR="003004F4" w:rsidRPr="00355F64" w:rsidRDefault="003C5D0C" w:rsidP="00355F64">
      <w:pPr>
        <w:pStyle w:val="ListParagraph"/>
        <w:numPr>
          <w:ilvl w:val="1"/>
          <w:numId w:val="11"/>
        </w:numPr>
        <w:spacing w:after="40"/>
        <w:ind w:left="1077" w:hanging="357"/>
        <w:contextualSpacing w:val="0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>nesmiem používať náhlavné slúchadlá ani slúchadlá vkladané do uší  (ear buds),</w:t>
      </w:r>
      <w:r w:rsidR="00F17DFB">
        <w:rPr>
          <w:rFonts w:cs="Arial"/>
          <w:sz w:val="18"/>
        </w:rPr>
        <w:t xml:space="preserve"> ak to zadanie testu nevyžaduje</w:t>
      </w:r>
      <w:r w:rsidR="009342E3">
        <w:rPr>
          <w:rFonts w:cs="Arial"/>
          <w:sz w:val="18"/>
        </w:rPr>
        <w:t>,</w:t>
      </w:r>
    </w:p>
    <w:p w14:paraId="7290C427" w14:textId="77777777" w:rsidR="00BA2E3F" w:rsidRPr="00355F64" w:rsidRDefault="00BA2E3F" w:rsidP="00355F64">
      <w:pPr>
        <w:pStyle w:val="ListParagraph"/>
        <w:numPr>
          <w:ilvl w:val="1"/>
          <w:numId w:val="11"/>
        </w:numPr>
        <w:spacing w:after="40"/>
        <w:ind w:left="1077" w:hanging="357"/>
        <w:contextualSpacing w:val="0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>za účelom objasnenia akýchkoľvek skutočností (inštrukcií, textu v testovacom materiáli a pod.) môžem osloviť len akreditovaného skúšobného komisára prítomného v miestnosti,</w:t>
      </w:r>
    </w:p>
    <w:p w14:paraId="36C1F0CC" w14:textId="377584E1" w:rsidR="00BA2E3F" w:rsidRPr="00355F64" w:rsidRDefault="00BA2E3F" w:rsidP="00355F64">
      <w:pPr>
        <w:pStyle w:val="ListParagraph"/>
        <w:numPr>
          <w:ilvl w:val="1"/>
          <w:numId w:val="11"/>
        </w:numPr>
        <w:spacing w:after="40"/>
        <w:ind w:left="1077" w:hanging="357"/>
        <w:contextualSpacing w:val="0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 xml:space="preserve">nesmiem počas testu opustiť testovaciu miestnosť; ak je to nevyhnutné, tak len na veľmi krátko a v sprievode iného </w:t>
      </w:r>
      <w:r w:rsidR="009342E3">
        <w:rPr>
          <w:rFonts w:cs="Arial"/>
          <w:sz w:val="18"/>
        </w:rPr>
        <w:t xml:space="preserve">pracovníka systému </w:t>
      </w:r>
      <w:r w:rsidRPr="00355F64">
        <w:rPr>
          <w:rFonts w:cs="Arial"/>
          <w:sz w:val="18"/>
        </w:rPr>
        <w:t>ICDL</w:t>
      </w:r>
      <w:r w:rsidR="009342E3">
        <w:rPr>
          <w:rFonts w:cs="Arial"/>
          <w:sz w:val="18"/>
        </w:rPr>
        <w:t>,</w:t>
      </w:r>
    </w:p>
    <w:p w14:paraId="493F99DA" w14:textId="77777777" w:rsidR="003C5D0C" w:rsidRPr="00355F64" w:rsidRDefault="00BA2E3F" w:rsidP="00355F64">
      <w:pPr>
        <w:pStyle w:val="ListParagraph"/>
        <w:numPr>
          <w:ilvl w:val="1"/>
          <w:numId w:val="11"/>
        </w:numPr>
        <w:spacing w:after="40"/>
        <w:ind w:left="1077" w:hanging="357"/>
        <w:contextualSpacing w:val="0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>nesmiem z testovacej miestnosti vyniesť žiadnu časť testovacieho materiálu prípadne poznámok,</w:t>
      </w:r>
    </w:p>
    <w:p w14:paraId="27FE0E92" w14:textId="77777777" w:rsidR="00BA2E3F" w:rsidRPr="00355F64" w:rsidRDefault="00BA2E3F" w:rsidP="00355F64">
      <w:pPr>
        <w:pStyle w:val="ListParagraph"/>
        <w:numPr>
          <w:ilvl w:val="1"/>
          <w:numId w:val="11"/>
        </w:numPr>
        <w:spacing w:after="40"/>
        <w:ind w:left="1077" w:hanging="357"/>
        <w:contextualSpacing w:val="0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 xml:space="preserve">môžem </w:t>
      </w:r>
      <w:r w:rsidR="00CE4191" w:rsidRPr="00355F64">
        <w:rPr>
          <w:rFonts w:cs="Arial"/>
          <w:sz w:val="18"/>
        </w:rPr>
        <w:t>skúšku/</w:t>
      </w:r>
      <w:r w:rsidRPr="00355F64">
        <w:rPr>
          <w:rFonts w:cs="Arial"/>
          <w:sz w:val="18"/>
        </w:rPr>
        <w:t xml:space="preserve">test z konkrétneho modulu kedykoľvek bez udania dôvodu nevykonať; ak tak urobím pred prevzatím zadania testu, účasť na teste z daného modulu sa nepočíta, môžem ho vykonať v inom termíne; ak tak urobím po prevzatí zadania testu, test z daného modulu sa počíta ako vykonaný neúspešne; </w:t>
      </w:r>
    </w:p>
    <w:p w14:paraId="5881D0BA" w14:textId="77777777" w:rsidR="00BA2E3F" w:rsidRPr="00355F64" w:rsidRDefault="00BA2E3F" w:rsidP="00355F64">
      <w:pPr>
        <w:pStyle w:val="ListParagraph"/>
        <w:numPr>
          <w:ilvl w:val="1"/>
          <w:numId w:val="11"/>
        </w:numPr>
        <w:spacing w:after="40"/>
        <w:ind w:left="1077" w:hanging="357"/>
        <w:contextualSpacing w:val="0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 xml:space="preserve">ak poruším niektoré z uvedených pravidiel a povinností, je </w:t>
      </w:r>
      <w:r w:rsidR="00CE4191" w:rsidRPr="00355F64">
        <w:rPr>
          <w:rFonts w:cs="Arial"/>
          <w:sz w:val="18"/>
        </w:rPr>
        <w:t>skúška</w:t>
      </w:r>
      <w:r w:rsidRPr="00355F64">
        <w:rPr>
          <w:rFonts w:cs="Arial"/>
          <w:sz w:val="18"/>
        </w:rPr>
        <w:t xml:space="preserve"> vedúcim testovania prehlásen</w:t>
      </w:r>
      <w:r w:rsidR="00CE4191" w:rsidRPr="00355F64">
        <w:rPr>
          <w:rFonts w:cs="Arial"/>
          <w:sz w:val="18"/>
        </w:rPr>
        <w:t>á</w:t>
      </w:r>
      <w:r w:rsidRPr="00355F64">
        <w:rPr>
          <w:rFonts w:cs="Arial"/>
          <w:sz w:val="18"/>
        </w:rPr>
        <w:t xml:space="preserve"> za neplatn</w:t>
      </w:r>
      <w:r w:rsidR="00CE4191" w:rsidRPr="00355F64">
        <w:rPr>
          <w:rFonts w:cs="Arial"/>
          <w:sz w:val="18"/>
        </w:rPr>
        <w:t>ú</w:t>
      </w:r>
      <w:r w:rsidRPr="00355F64">
        <w:rPr>
          <w:rFonts w:cs="Arial"/>
          <w:sz w:val="18"/>
        </w:rPr>
        <w:t>; vedúci testovania vyznačí uvedenú skutočnosť do Zoznamu uchádzačov („test neplatný“) a potvrdí ju svojím podpisom</w:t>
      </w:r>
      <w:r w:rsidR="009D04F9" w:rsidRPr="00355F64">
        <w:rPr>
          <w:rFonts w:cs="Arial"/>
          <w:sz w:val="18"/>
        </w:rPr>
        <w:t>,</w:t>
      </w:r>
    </w:p>
    <w:p w14:paraId="073159AC" w14:textId="77777777" w:rsidR="009D04F9" w:rsidRPr="00355F64" w:rsidRDefault="009D04F9" w:rsidP="00355F64">
      <w:pPr>
        <w:pStyle w:val="ListParagraph"/>
        <w:numPr>
          <w:ilvl w:val="1"/>
          <w:numId w:val="11"/>
        </w:numPr>
        <w:spacing w:after="40"/>
        <w:ind w:left="1077" w:hanging="357"/>
        <w:contextualSpacing w:val="0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 xml:space="preserve">budem upozornený na čas 5 minút a následne 1 minútu pred ukončením </w:t>
      </w:r>
      <w:r w:rsidR="00CE4191" w:rsidRPr="00355F64">
        <w:rPr>
          <w:rFonts w:cs="Arial"/>
          <w:sz w:val="18"/>
        </w:rPr>
        <w:t>skúšky</w:t>
      </w:r>
      <w:r w:rsidRPr="00355F64">
        <w:rPr>
          <w:rFonts w:cs="Arial"/>
          <w:sz w:val="18"/>
        </w:rPr>
        <w:t>,</w:t>
      </w:r>
    </w:p>
    <w:p w14:paraId="0B49D6C2" w14:textId="77777777" w:rsidR="009D04F9" w:rsidRPr="00355F64" w:rsidRDefault="00CE4191" w:rsidP="00355F64">
      <w:pPr>
        <w:pStyle w:val="ListParagraph"/>
        <w:numPr>
          <w:ilvl w:val="1"/>
          <w:numId w:val="11"/>
        </w:numPr>
        <w:spacing w:after="40"/>
        <w:ind w:left="1077" w:hanging="357"/>
        <w:contextualSpacing w:val="0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 xml:space="preserve">vedúci testovania oznámi čas začatia a povinného ukončenia skúšky/testu; </w:t>
      </w:r>
      <w:r w:rsidR="009D04F9" w:rsidRPr="00355F64">
        <w:rPr>
          <w:rFonts w:cs="Arial"/>
          <w:sz w:val="18"/>
        </w:rPr>
        <w:t>ak uplynie maximálny povolený čas</w:t>
      </w:r>
      <w:r w:rsidRPr="00355F64">
        <w:rPr>
          <w:rFonts w:cs="Arial"/>
          <w:sz w:val="18"/>
        </w:rPr>
        <w:t xml:space="preserve"> na skúšku/test</w:t>
      </w:r>
      <w:r w:rsidR="009D04F9" w:rsidRPr="00355F64">
        <w:rPr>
          <w:rFonts w:cs="Arial"/>
          <w:sz w:val="18"/>
        </w:rPr>
        <w:t>, vedúci testovania mi oznámi ukončenie testu a odoberie mi písomné zadanie testu; po ukončení testovania musím vrátiť vedúcemu testovania všetky podklady zapožičané pred testom vrátane poznámkových papierov,</w:t>
      </w:r>
    </w:p>
    <w:p w14:paraId="2AC07797" w14:textId="77777777" w:rsidR="009D04F9" w:rsidRPr="00355F64" w:rsidRDefault="009D04F9" w:rsidP="00355F64">
      <w:pPr>
        <w:pStyle w:val="ListParagraph"/>
        <w:numPr>
          <w:ilvl w:val="1"/>
          <w:numId w:val="11"/>
        </w:numPr>
        <w:spacing w:after="40"/>
        <w:ind w:left="1077" w:hanging="357"/>
        <w:contextualSpacing w:val="0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>akonáhle odovzdám vedúcemu testovania všetky zapožičané materiály (zadania, poznámkové papiere), musím opustiť testovaciu miestnosť.</w:t>
      </w:r>
    </w:p>
    <w:p w14:paraId="34B8AEA7" w14:textId="77777777" w:rsidR="003D2131" w:rsidRPr="00355F64" w:rsidRDefault="003D2131" w:rsidP="003D2131">
      <w:pPr>
        <w:pStyle w:val="Normal6"/>
        <w:spacing w:before="160" w:after="40"/>
        <w:rPr>
          <w:b/>
        </w:rPr>
      </w:pPr>
      <w:r w:rsidRPr="00355F64">
        <w:rPr>
          <w:b/>
        </w:rPr>
        <w:t xml:space="preserve">Súhlas so spracovaním osobných údajov </w:t>
      </w:r>
      <w:r w:rsidR="00BB5EF1" w:rsidRPr="00355F64">
        <w:rPr>
          <w:b/>
        </w:rPr>
        <w:t>v systéme ICDL</w:t>
      </w:r>
    </w:p>
    <w:p w14:paraId="2C110B7E" w14:textId="6DDD6E80" w:rsidR="003D2131" w:rsidRPr="00355F64" w:rsidRDefault="003D2131" w:rsidP="003D2131">
      <w:pPr>
        <w:spacing w:after="40"/>
        <w:ind w:firstLine="284"/>
        <w:jc w:val="both"/>
        <w:rPr>
          <w:rFonts w:cs="Arial"/>
          <w:i/>
          <w:sz w:val="18"/>
        </w:rPr>
      </w:pPr>
      <w:r w:rsidRPr="00355F64">
        <w:rPr>
          <w:rFonts w:cs="Arial"/>
          <w:sz w:val="18"/>
        </w:rPr>
        <w:t xml:space="preserve">Súhlasím s tým, že mnou poskytnuté osobné údaje budú spracovávané v informačnom systéme IS ECDL/SK (ktorý zahŕňa systém Waset) v súlade </w:t>
      </w:r>
      <w:r w:rsidRPr="00355F64">
        <w:rPr>
          <w:rFonts w:cs="Arial"/>
          <w:sz w:val="18"/>
        </w:rPr>
        <w:lastRenderedPageBreak/>
        <w:t>so zákonom č.122/2013 Z. z</w:t>
      </w:r>
      <w:r w:rsidR="00355013">
        <w:rPr>
          <w:rFonts w:cs="Arial"/>
          <w:sz w:val="18"/>
        </w:rPr>
        <w:t>.</w:t>
      </w:r>
      <w:r w:rsidRPr="00355F64">
        <w:rPr>
          <w:rFonts w:cs="Arial"/>
          <w:sz w:val="18"/>
        </w:rPr>
        <w:t xml:space="preserve"> a od 25.5.2018 </w:t>
      </w:r>
      <w:r w:rsidR="00EB0D9E" w:rsidRPr="00355F64">
        <w:rPr>
          <w:rFonts w:cs="Arial"/>
          <w:sz w:val="18"/>
        </w:rPr>
        <w:t xml:space="preserve">s GDPR a </w:t>
      </w:r>
      <w:r w:rsidRPr="00355F64">
        <w:rPr>
          <w:rFonts w:cs="Arial"/>
          <w:sz w:val="18"/>
        </w:rPr>
        <w:t xml:space="preserve">so zákonom č. 18/2018 Z. z. o ochrane osobných údajov, a to výhradne na účely registrácie do systému </w:t>
      </w:r>
      <w:r w:rsidR="00ED032A" w:rsidRPr="00355F64">
        <w:rPr>
          <w:rFonts w:cs="Arial"/>
          <w:sz w:val="18"/>
        </w:rPr>
        <w:t>I</w:t>
      </w:r>
      <w:r w:rsidRPr="00355F64">
        <w:rPr>
          <w:rFonts w:cs="Arial"/>
          <w:sz w:val="18"/>
        </w:rPr>
        <w:t xml:space="preserve">CDL (personifikácia indexov) a vystavovania certifikátov </w:t>
      </w:r>
      <w:r w:rsidR="00ED032A" w:rsidRPr="00355F64">
        <w:rPr>
          <w:rFonts w:cs="Arial"/>
          <w:sz w:val="18"/>
        </w:rPr>
        <w:t>I</w:t>
      </w:r>
      <w:r w:rsidRPr="00355F64">
        <w:rPr>
          <w:rFonts w:cs="Arial"/>
          <w:sz w:val="18"/>
        </w:rPr>
        <w:t xml:space="preserve">CDL na účely následného overovania platnosti získanej kvalifikácie </w:t>
      </w:r>
      <w:r w:rsidR="00ED032A" w:rsidRPr="00355F64">
        <w:rPr>
          <w:rFonts w:cs="Arial"/>
          <w:sz w:val="18"/>
        </w:rPr>
        <w:t>I</w:t>
      </w:r>
      <w:r w:rsidRPr="00355F64">
        <w:rPr>
          <w:rFonts w:cs="Arial"/>
          <w:sz w:val="18"/>
        </w:rPr>
        <w:t xml:space="preserve">CDL a vystavovania duplikátov dokladov </w:t>
      </w:r>
      <w:r w:rsidR="00A11233" w:rsidRPr="00355F64">
        <w:rPr>
          <w:rFonts w:cs="Arial"/>
          <w:sz w:val="18"/>
        </w:rPr>
        <w:t>ICDL</w:t>
      </w:r>
      <w:r w:rsidRPr="00355F64">
        <w:rPr>
          <w:rFonts w:cs="Arial"/>
          <w:sz w:val="18"/>
        </w:rPr>
        <w:t xml:space="preserve">, na účely kontroly kvality poskytovaných služieb a štatistického spracovania údajov, ktoré súvisia s procesmi v systéme </w:t>
      </w:r>
      <w:r w:rsidR="00A11233" w:rsidRPr="00355F64">
        <w:rPr>
          <w:rFonts w:cs="Arial"/>
          <w:sz w:val="18"/>
        </w:rPr>
        <w:t>ICDL/</w:t>
      </w:r>
      <w:r w:rsidRPr="00355F64">
        <w:rPr>
          <w:rFonts w:cs="Arial"/>
          <w:sz w:val="18"/>
        </w:rPr>
        <w:t xml:space="preserve">ECDL, a na účel operatívnej komunikácie s testovacím centrom a národným garantom systému </w:t>
      </w:r>
      <w:r w:rsidR="00A11233" w:rsidRPr="00355F64">
        <w:rPr>
          <w:rFonts w:cs="Arial"/>
          <w:sz w:val="18"/>
        </w:rPr>
        <w:t>ICDL</w:t>
      </w:r>
      <w:r w:rsidRPr="00355F64">
        <w:rPr>
          <w:rFonts w:cs="Arial"/>
          <w:sz w:val="18"/>
        </w:rPr>
        <w:t xml:space="preserve"> na Slovensku.</w:t>
      </w:r>
    </w:p>
    <w:p w14:paraId="24F2BDE9" w14:textId="4DBEB40C" w:rsidR="003D2131" w:rsidRPr="00355F64" w:rsidRDefault="003D2131" w:rsidP="003D2131">
      <w:pPr>
        <w:spacing w:after="40"/>
        <w:ind w:firstLine="284"/>
        <w:jc w:val="both"/>
        <w:rPr>
          <w:rFonts w:cs="Arial"/>
          <w:i/>
          <w:sz w:val="18"/>
        </w:rPr>
      </w:pPr>
      <w:r w:rsidRPr="00355F64">
        <w:rPr>
          <w:rFonts w:cs="Arial"/>
          <w:sz w:val="18"/>
        </w:rPr>
        <w:t xml:space="preserve">Beriem na vedomie a súhlasím s tým, že minimálny rozsah osobných údajov, ktorý je na využitie systému </w:t>
      </w:r>
      <w:r w:rsidR="00A11233" w:rsidRPr="00355F64">
        <w:rPr>
          <w:rFonts w:cs="Arial"/>
          <w:sz w:val="18"/>
        </w:rPr>
        <w:t>ICDL</w:t>
      </w:r>
      <w:r w:rsidRPr="00355F64">
        <w:rPr>
          <w:rFonts w:cs="Arial"/>
          <w:sz w:val="18"/>
        </w:rPr>
        <w:t xml:space="preserve"> </w:t>
      </w:r>
      <w:r w:rsidR="00355013">
        <w:rPr>
          <w:rFonts w:cs="Arial"/>
          <w:sz w:val="18"/>
        </w:rPr>
        <w:t xml:space="preserve">iba v obmedzenom rozsahu </w:t>
      </w:r>
      <w:r w:rsidRPr="00355F64">
        <w:rPr>
          <w:rFonts w:cs="Arial"/>
          <w:sz w:val="18"/>
        </w:rPr>
        <w:t xml:space="preserve">potrebný, je moje meno (resp. mená), priezvisko, dátum narodenia, pohlavie, a e-mailová adresa. Ďalej beriem na vedomie, že prevádzkovateľom (správcom) týchto osobných údajov v systéme </w:t>
      </w:r>
      <w:r w:rsidR="00A11233" w:rsidRPr="00355F64">
        <w:rPr>
          <w:rFonts w:cs="Arial"/>
          <w:sz w:val="18"/>
        </w:rPr>
        <w:t>ICDL</w:t>
      </w:r>
      <w:r w:rsidRPr="00355F64">
        <w:rPr>
          <w:rFonts w:cs="Arial"/>
          <w:sz w:val="18"/>
        </w:rPr>
        <w:t xml:space="preserve"> je národný garant systému </w:t>
      </w:r>
      <w:r w:rsidR="00A11233" w:rsidRPr="00355F64">
        <w:rPr>
          <w:rFonts w:cs="Arial"/>
          <w:sz w:val="18"/>
        </w:rPr>
        <w:t>ICDL</w:t>
      </w:r>
      <w:r w:rsidRPr="00355F64">
        <w:rPr>
          <w:rFonts w:cs="Arial"/>
          <w:sz w:val="18"/>
        </w:rPr>
        <w:t xml:space="preserve"> na Slovensku, Slovenská informatická spoločnosť, IČO 30845874, a že spracovateľmi osobných údajov sú spoločnosť CertiCon a.s., IČO: 25083341 so sídlom v Českej republike, nadácia </w:t>
      </w:r>
      <w:r w:rsidR="00A11233" w:rsidRPr="00355F64">
        <w:rPr>
          <w:rFonts w:cs="Arial"/>
          <w:sz w:val="18"/>
        </w:rPr>
        <w:t>I</w:t>
      </w:r>
      <w:r w:rsidRPr="00355F64">
        <w:rPr>
          <w:rFonts w:cs="Arial"/>
          <w:sz w:val="18"/>
        </w:rPr>
        <w:t xml:space="preserve">CDL Foundation, VAT: IE8259212G, so sídlom v Írsku a vyššie uvedené akreditované testovacie centrum </w:t>
      </w:r>
      <w:r w:rsidR="00A11233" w:rsidRPr="00355F64">
        <w:rPr>
          <w:rFonts w:cs="Arial"/>
          <w:sz w:val="18"/>
        </w:rPr>
        <w:t>ICDL</w:t>
      </w:r>
      <w:r w:rsidRPr="00355F64">
        <w:rPr>
          <w:rFonts w:cs="Arial"/>
          <w:sz w:val="18"/>
        </w:rPr>
        <w:t xml:space="preserve">. </w:t>
      </w:r>
    </w:p>
    <w:p w14:paraId="0F6C6505" w14:textId="2FC95C46" w:rsidR="003D2131" w:rsidRPr="00355F64" w:rsidRDefault="003D2131" w:rsidP="003D2131">
      <w:pPr>
        <w:spacing w:after="40"/>
        <w:ind w:firstLine="284"/>
        <w:jc w:val="both"/>
        <w:rPr>
          <w:rFonts w:cs="Arial"/>
          <w:sz w:val="18"/>
        </w:rPr>
      </w:pPr>
      <w:r w:rsidRPr="00355F64">
        <w:rPr>
          <w:rFonts w:cs="Arial"/>
          <w:sz w:val="18"/>
        </w:rPr>
        <w:t xml:space="preserve">Moje osobné údaje vrátane údajov, ktoré súvisia s procesmi v systéme </w:t>
      </w:r>
      <w:r w:rsidR="00A11233" w:rsidRPr="00355F64">
        <w:rPr>
          <w:rFonts w:cs="Arial"/>
          <w:sz w:val="18"/>
        </w:rPr>
        <w:t xml:space="preserve">ICDL/ </w:t>
      </w:r>
      <w:r w:rsidRPr="00355F64">
        <w:rPr>
          <w:rFonts w:cs="Arial"/>
          <w:sz w:val="18"/>
        </w:rPr>
        <w:t xml:space="preserve">ECDL, budú uchovávané po celú dobu platnosti mojich indexov </w:t>
      </w:r>
      <w:r w:rsidR="00A11233" w:rsidRPr="00355F64">
        <w:rPr>
          <w:rFonts w:cs="Arial"/>
          <w:sz w:val="18"/>
        </w:rPr>
        <w:t>ICDL/</w:t>
      </w:r>
      <w:r w:rsidRPr="00355F64">
        <w:rPr>
          <w:rFonts w:cs="Arial"/>
          <w:sz w:val="18"/>
        </w:rPr>
        <w:t xml:space="preserve">ECDL (ak nejaké vlastním) plus tri roky. Po uplynutí tejto doby, budú moje osobné údaje pseudonymizované tak, že z databázy údajov bude vymazané moje meno (resp. mená) a priezvisko, deň narodenia a všetky kontaktné údaje. Údaje, ktoré súvisia s procesmi v systéme </w:t>
      </w:r>
      <w:r w:rsidR="00A11233" w:rsidRPr="00355F64">
        <w:rPr>
          <w:rFonts w:cs="Arial"/>
          <w:sz w:val="18"/>
        </w:rPr>
        <w:t>ICDL/</w:t>
      </w:r>
      <w:r w:rsidRPr="00355F64">
        <w:rPr>
          <w:rFonts w:cs="Arial"/>
          <w:sz w:val="18"/>
        </w:rPr>
        <w:t xml:space="preserve">ECDL, budú môcť byť v budúcnosti priradené opätovne k mojej osobe iba na základe mnou predloženého ľubovoľného dokladu zo systému </w:t>
      </w:r>
      <w:r w:rsidR="00A11233" w:rsidRPr="00355F64">
        <w:rPr>
          <w:rFonts w:cs="Arial"/>
          <w:sz w:val="18"/>
        </w:rPr>
        <w:t>ICDL/</w:t>
      </w:r>
      <w:r w:rsidRPr="00355F64">
        <w:rPr>
          <w:rFonts w:cs="Arial"/>
          <w:sz w:val="18"/>
        </w:rPr>
        <w:t xml:space="preserve">ECDL. Ak môj súhlas odvolám pred uplynutím vyššie uvedenej lehoty, beriem na vedomie, že už sa nebudem môcť prihlásiť na ďalšie skúšky </w:t>
      </w:r>
      <w:r w:rsidR="00A11233" w:rsidRPr="00355F64">
        <w:rPr>
          <w:rFonts w:cs="Arial"/>
          <w:sz w:val="18"/>
        </w:rPr>
        <w:t>ICDL/</w:t>
      </w:r>
      <w:r w:rsidRPr="00355F64">
        <w:rPr>
          <w:rFonts w:cs="Arial"/>
          <w:sz w:val="18"/>
        </w:rPr>
        <w:t xml:space="preserve">ECDL a že nebude možné vystaviť certifikáty </w:t>
      </w:r>
      <w:r w:rsidR="00A11233" w:rsidRPr="00355F64">
        <w:rPr>
          <w:rFonts w:cs="Arial"/>
          <w:sz w:val="18"/>
        </w:rPr>
        <w:t>ICDL/</w:t>
      </w:r>
      <w:r w:rsidRPr="00355F64">
        <w:rPr>
          <w:rFonts w:cs="Arial"/>
          <w:sz w:val="18"/>
        </w:rPr>
        <w:t xml:space="preserve">ECDL alebo overiť platnosť získanej kvalifikácie </w:t>
      </w:r>
      <w:r w:rsidR="00A11233" w:rsidRPr="00355F64">
        <w:rPr>
          <w:rFonts w:cs="Arial"/>
          <w:sz w:val="18"/>
        </w:rPr>
        <w:t>ICDL/</w:t>
      </w:r>
      <w:r w:rsidRPr="00355F64">
        <w:rPr>
          <w:rFonts w:cs="Arial"/>
          <w:sz w:val="18"/>
        </w:rPr>
        <w:t xml:space="preserve">ECDL. </w:t>
      </w:r>
    </w:p>
    <w:p w14:paraId="4C6C2E55" w14:textId="77777777" w:rsidR="00BB5EF1" w:rsidRPr="00355F64" w:rsidRDefault="00BB5EF1" w:rsidP="003802B3">
      <w:pPr>
        <w:pStyle w:val="Normal6"/>
        <w:spacing w:before="160" w:after="40"/>
        <w:jc w:val="both"/>
        <w:rPr>
          <w:b/>
        </w:rPr>
      </w:pPr>
      <w:r w:rsidRPr="00355F64">
        <w:rPr>
          <w:b/>
        </w:rPr>
        <w:t>Vyhlásenie</w:t>
      </w:r>
      <w:r w:rsidR="00355F64" w:rsidRPr="00355F64">
        <w:rPr>
          <w:b/>
        </w:rPr>
        <w:t xml:space="preserve"> o súhlase s podmienkami poberania služieb ICDL a so spracovaním osobných údajov a údajov súvisiacich so službami ICDL</w:t>
      </w:r>
    </w:p>
    <w:p w14:paraId="6D3A5196" w14:textId="5AE5AEBD" w:rsidR="00A81AF9" w:rsidRDefault="003D2131" w:rsidP="003D2131">
      <w:pPr>
        <w:spacing w:after="40"/>
        <w:ind w:firstLine="284"/>
        <w:jc w:val="both"/>
        <w:rPr>
          <w:rFonts w:cs="Arial"/>
          <w:sz w:val="18"/>
        </w:rPr>
      </w:pPr>
      <w:r w:rsidRPr="00355F64">
        <w:rPr>
          <w:rFonts w:cs="Arial"/>
          <w:b/>
          <w:sz w:val="18"/>
        </w:rPr>
        <w:t>Potvrdzujem</w:t>
      </w:r>
      <w:r w:rsidRPr="00355F64">
        <w:rPr>
          <w:rFonts w:cs="Arial"/>
          <w:sz w:val="18"/>
        </w:rPr>
        <w:t>, že som sa zoznámil(a) s</w:t>
      </w:r>
      <w:r w:rsidR="00BB5EF1" w:rsidRPr="00355F64">
        <w:rPr>
          <w:rFonts w:cs="Arial"/>
          <w:sz w:val="18"/>
        </w:rPr>
        <w:t> tu uvedenými</w:t>
      </w:r>
      <w:r w:rsidRPr="00355F64">
        <w:rPr>
          <w:rFonts w:cs="Arial"/>
          <w:sz w:val="18"/>
        </w:rPr>
        <w:t xml:space="preserve"> všetkými svojimi právami a povinnosťami </w:t>
      </w:r>
      <w:r w:rsidR="00BB5EF1" w:rsidRPr="00355F64">
        <w:rPr>
          <w:rFonts w:cs="Arial"/>
          <w:sz w:val="18"/>
        </w:rPr>
        <w:t xml:space="preserve">v systéme ICDL, s podmienkami poberania služieb v systéme ICDL </w:t>
      </w:r>
      <w:r w:rsidR="00BB5EF1" w:rsidRPr="00355F64">
        <w:rPr>
          <w:rFonts w:cs="Arial"/>
          <w:b/>
          <w:sz w:val="18"/>
        </w:rPr>
        <w:t>a súhlasím s nimi</w:t>
      </w:r>
      <w:r w:rsidR="00BB5EF1" w:rsidRPr="00355F64">
        <w:rPr>
          <w:rFonts w:cs="Arial"/>
          <w:sz w:val="18"/>
        </w:rPr>
        <w:t>.</w:t>
      </w:r>
    </w:p>
    <w:p w14:paraId="7158D81B" w14:textId="4B93C6E3" w:rsidR="003D2131" w:rsidRPr="00355F64" w:rsidRDefault="00BB5EF1" w:rsidP="003D2131">
      <w:pPr>
        <w:spacing w:after="40"/>
        <w:ind w:firstLine="284"/>
        <w:jc w:val="both"/>
        <w:rPr>
          <w:rFonts w:cs="Arial"/>
          <w:i/>
          <w:sz w:val="18"/>
        </w:rPr>
      </w:pPr>
      <w:r w:rsidRPr="00355F64">
        <w:rPr>
          <w:rFonts w:cs="Arial"/>
          <w:b/>
          <w:sz w:val="18"/>
        </w:rPr>
        <w:lastRenderedPageBreak/>
        <w:t>Beriem na vedomie a súhlasím</w:t>
      </w:r>
      <w:r w:rsidRPr="00355F64">
        <w:rPr>
          <w:rFonts w:cs="Arial"/>
          <w:sz w:val="18"/>
        </w:rPr>
        <w:t xml:space="preserve"> so spracovaním osobných údajov v</w:t>
      </w:r>
      <w:r w:rsidR="0004668C">
        <w:rPr>
          <w:rFonts w:cs="Arial"/>
          <w:sz w:val="18"/>
        </w:rPr>
        <w:t> </w:t>
      </w:r>
      <w:r w:rsidRPr="00355F64">
        <w:rPr>
          <w:rFonts w:cs="Arial"/>
          <w:sz w:val="18"/>
        </w:rPr>
        <w:t>rozsahu</w:t>
      </w:r>
      <w:r w:rsidR="0004668C">
        <w:rPr>
          <w:rFonts w:cs="Arial"/>
          <w:sz w:val="18"/>
        </w:rPr>
        <w:t xml:space="preserve"> a spôsobom </w:t>
      </w:r>
      <w:r w:rsidRPr="00355F64">
        <w:rPr>
          <w:rFonts w:cs="Arial"/>
          <w:sz w:val="18"/>
        </w:rPr>
        <w:t>tu uvedenom a zároveň</w:t>
      </w:r>
      <w:r w:rsidR="003D2131" w:rsidRPr="00355F64">
        <w:rPr>
          <w:rFonts w:cs="Arial"/>
          <w:sz w:val="18"/>
        </w:rPr>
        <w:t xml:space="preserve"> </w:t>
      </w:r>
      <w:r w:rsidR="003D2131" w:rsidRPr="00355F64">
        <w:rPr>
          <w:rFonts w:cs="Arial"/>
          <w:b/>
          <w:sz w:val="18"/>
        </w:rPr>
        <w:t>som si vedomý(á)</w:t>
      </w:r>
      <w:r w:rsidR="003D2131" w:rsidRPr="00355F64">
        <w:rPr>
          <w:rFonts w:cs="Arial"/>
          <w:sz w:val="18"/>
        </w:rPr>
        <w:t xml:space="preserve"> aj dôsledkov, ktoré vyplývajú z uvedenia nepravdivých údajov alebo z predčasného odvolania súhlasu k spracovaniu osobných údajov.</w:t>
      </w:r>
    </w:p>
    <w:p w14:paraId="7867844F" w14:textId="77777777" w:rsidR="003D2131" w:rsidRPr="00355F64" w:rsidRDefault="003D2131" w:rsidP="003D2131">
      <w:pPr>
        <w:pStyle w:val="Normal9"/>
        <w:jc w:val="both"/>
        <w:rPr>
          <w:sz w:val="16"/>
        </w:rPr>
      </w:pPr>
    </w:p>
    <w:p w14:paraId="364BB852" w14:textId="77777777" w:rsidR="00355F64" w:rsidRPr="00355F64" w:rsidRDefault="00355F64" w:rsidP="003D2131">
      <w:pPr>
        <w:pStyle w:val="Normal9"/>
        <w:jc w:val="both"/>
        <w:rPr>
          <w:sz w:val="16"/>
        </w:rPr>
      </w:pPr>
    </w:p>
    <w:p w14:paraId="11EAF1BE" w14:textId="34394FDE" w:rsidR="003D2131" w:rsidRDefault="003D2131" w:rsidP="003D2131">
      <w:pPr>
        <w:pStyle w:val="Normal9"/>
        <w:jc w:val="both"/>
        <w:rPr>
          <w:sz w:val="20"/>
        </w:rPr>
      </w:pPr>
      <w:r w:rsidRPr="00355F64">
        <w:rPr>
          <w:sz w:val="20"/>
        </w:rPr>
        <w:t xml:space="preserve">Dátum: </w:t>
      </w:r>
      <w:r w:rsidRPr="00355F64">
        <w:rPr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Pr="00355F64">
        <w:rPr>
          <w:sz w:val="20"/>
        </w:rPr>
        <w:instrText xml:space="preserve"> FORMTEXT </w:instrText>
      </w:r>
      <w:r w:rsidRPr="00355F64">
        <w:rPr>
          <w:sz w:val="20"/>
        </w:rPr>
      </w:r>
      <w:r w:rsidRPr="00355F64">
        <w:rPr>
          <w:sz w:val="20"/>
        </w:rPr>
        <w:fldChar w:fldCharType="separate"/>
      </w:r>
      <w:bookmarkStart w:id="10" w:name="_GoBack"/>
      <w:r w:rsidRPr="00355F64">
        <w:rPr>
          <w:noProof/>
          <w:sz w:val="20"/>
        </w:rPr>
        <w:t> </w:t>
      </w:r>
      <w:r w:rsidRPr="00355F64">
        <w:rPr>
          <w:noProof/>
          <w:sz w:val="20"/>
        </w:rPr>
        <w:t> </w:t>
      </w:r>
      <w:r w:rsidRPr="00355F64">
        <w:rPr>
          <w:noProof/>
          <w:sz w:val="20"/>
        </w:rPr>
        <w:t> </w:t>
      </w:r>
      <w:r w:rsidRPr="00355F64">
        <w:rPr>
          <w:noProof/>
          <w:sz w:val="20"/>
        </w:rPr>
        <w:t> </w:t>
      </w:r>
      <w:r w:rsidRPr="00355F64">
        <w:rPr>
          <w:noProof/>
          <w:sz w:val="20"/>
        </w:rPr>
        <w:t> </w:t>
      </w:r>
      <w:bookmarkEnd w:id="10"/>
      <w:r w:rsidRPr="00355F64">
        <w:rPr>
          <w:sz w:val="20"/>
        </w:rPr>
        <w:fldChar w:fldCharType="end"/>
      </w:r>
      <w:bookmarkEnd w:id="9"/>
    </w:p>
    <w:p w14:paraId="7D48B23A" w14:textId="77777777" w:rsidR="003F1141" w:rsidRDefault="003F1141" w:rsidP="003D2131">
      <w:pPr>
        <w:pStyle w:val="Normal9"/>
        <w:jc w:val="both"/>
        <w:rPr>
          <w:sz w:val="20"/>
        </w:rPr>
      </w:pPr>
    </w:p>
    <w:p w14:paraId="68EA61B7" w14:textId="1B4919CC" w:rsidR="003F1141" w:rsidRDefault="003F1141" w:rsidP="003D2131">
      <w:pPr>
        <w:pStyle w:val="Normal9"/>
        <w:jc w:val="both"/>
        <w:rPr>
          <w:sz w:val="20"/>
        </w:rPr>
      </w:pPr>
      <w:r>
        <w:rPr>
          <w:sz w:val="20"/>
        </w:rPr>
        <w:t>Podpis zákonného zástupcu</w:t>
      </w:r>
      <w:r w:rsidRPr="00355F64">
        <w:rPr>
          <w:rStyle w:val="FootnoteReference"/>
          <w:sz w:val="20"/>
        </w:rPr>
        <w:footnoteReference w:id="2"/>
      </w:r>
      <w:r>
        <w:rPr>
          <w:sz w:val="20"/>
        </w:rPr>
        <w:t xml:space="preserve"> : </w:t>
      </w:r>
      <w:r w:rsidR="00355013">
        <w:rPr>
          <w:sz w:val="20"/>
        </w:rPr>
        <w:tab/>
      </w:r>
      <w:r w:rsidR="00355013">
        <w:rPr>
          <w:sz w:val="20"/>
        </w:rPr>
        <w:tab/>
      </w:r>
      <w:r w:rsidR="00355013">
        <w:rPr>
          <w:sz w:val="20"/>
        </w:rPr>
        <w:tab/>
      </w:r>
      <w:r w:rsidR="00355013">
        <w:rPr>
          <w:sz w:val="20"/>
        </w:rPr>
        <w:tab/>
      </w:r>
      <w:r w:rsidR="00355013" w:rsidRPr="00355F64">
        <w:rPr>
          <w:sz w:val="20"/>
        </w:rPr>
        <w:t>Podpis uchádzača:</w:t>
      </w:r>
      <w:r w:rsidR="00355013" w:rsidRPr="00355F64">
        <w:rPr>
          <w:sz w:val="20"/>
        </w:rPr>
        <w:tab/>
      </w:r>
    </w:p>
    <w:p w14:paraId="280E1152" w14:textId="77777777" w:rsidR="00355013" w:rsidRPr="00355F64" w:rsidRDefault="00355013" w:rsidP="003D2131">
      <w:pPr>
        <w:pStyle w:val="Normal9"/>
        <w:jc w:val="both"/>
        <w:rPr>
          <w:sz w:val="20"/>
        </w:rPr>
      </w:pPr>
    </w:p>
    <w:p w14:paraId="02B3930F" w14:textId="77777777" w:rsidR="00355F64" w:rsidRPr="00355F64" w:rsidRDefault="00355F64" w:rsidP="003D2131">
      <w:pPr>
        <w:pStyle w:val="Normal9"/>
        <w:jc w:val="both"/>
        <w:rPr>
          <w:sz w:val="20"/>
        </w:rPr>
        <w:sectPr w:rsidR="00355F64" w:rsidRPr="00355F64" w:rsidSect="00355F64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567" w:bottom="680" w:left="567" w:header="425" w:footer="397" w:gutter="0"/>
          <w:cols w:space="708"/>
          <w:docGrid w:linePitch="272"/>
        </w:sectPr>
      </w:pPr>
    </w:p>
    <w:p w14:paraId="3E1D574E" w14:textId="77777777" w:rsidR="00637970" w:rsidRDefault="00637970" w:rsidP="00637970">
      <w:pPr>
        <w:pStyle w:val="QAStitle"/>
        <w:spacing w:before="0"/>
        <w:rPr>
          <w:sz w:val="24"/>
        </w:rPr>
      </w:pPr>
      <w:r>
        <w:rPr>
          <w:sz w:val="24"/>
        </w:rPr>
        <w:lastRenderedPageBreak/>
        <w:t>P</w:t>
      </w:r>
      <w:r w:rsidRPr="00FD2C5B">
        <w:rPr>
          <w:sz w:val="24"/>
        </w:rPr>
        <w:t xml:space="preserve">rihláška na </w:t>
      </w:r>
      <w:r>
        <w:rPr>
          <w:sz w:val="24"/>
        </w:rPr>
        <w:t>ICDL</w:t>
      </w:r>
      <w:r w:rsidRPr="00FD2C5B">
        <w:rPr>
          <w:sz w:val="24"/>
        </w:rPr>
        <w:t xml:space="preserve"> testovanie</w:t>
      </w:r>
    </w:p>
    <w:p w14:paraId="06AB0F4D" w14:textId="77777777" w:rsidR="00637970" w:rsidRDefault="00637970" w:rsidP="00637970">
      <w:pPr>
        <w:pStyle w:val="QAStitle"/>
        <w:spacing w:before="0" w:after="120"/>
        <w:rPr>
          <w:sz w:val="20"/>
        </w:rPr>
      </w:pPr>
      <w:r>
        <w:rPr>
          <w:sz w:val="20"/>
        </w:rPr>
        <w:t>(platn</w:t>
      </w:r>
      <w:r w:rsidR="00A80BE4">
        <w:rPr>
          <w:sz w:val="20"/>
        </w:rPr>
        <w:t>á</w:t>
      </w:r>
      <w:r>
        <w:rPr>
          <w:sz w:val="20"/>
        </w:rPr>
        <w:t xml:space="preserve"> iba </w:t>
      </w:r>
      <w:r w:rsidR="00A80BE4">
        <w:rPr>
          <w:sz w:val="20"/>
        </w:rPr>
        <w:t>ak bola vykonaná</w:t>
      </w:r>
      <w:r>
        <w:rPr>
          <w:sz w:val="20"/>
        </w:rPr>
        <w:t xml:space="preserve"> </w:t>
      </w:r>
      <w:r w:rsidR="00A80BE4">
        <w:rPr>
          <w:sz w:val="20"/>
        </w:rPr>
        <w:t xml:space="preserve">alebo vyplnená </w:t>
      </w:r>
      <w:r>
        <w:rPr>
          <w:sz w:val="20"/>
        </w:rPr>
        <w:t>registráci</w:t>
      </w:r>
      <w:r w:rsidR="00A80BE4">
        <w:rPr>
          <w:sz w:val="20"/>
        </w:rPr>
        <w:t>a</w:t>
      </w:r>
      <w:r>
        <w:rPr>
          <w:sz w:val="20"/>
        </w:rPr>
        <w:t xml:space="preserve"> do systému ICDL</w:t>
      </w:r>
      <w:r w:rsidR="002B5740">
        <w:rPr>
          <w:rStyle w:val="FootnoteReference"/>
          <w:sz w:val="20"/>
        </w:rPr>
        <w:footnoteReference w:id="3"/>
      </w:r>
      <w:r>
        <w:rPr>
          <w:sz w:val="20"/>
        </w:rPr>
        <w:t>)</w:t>
      </w:r>
    </w:p>
    <w:p w14:paraId="6B76BDC9" w14:textId="77777777" w:rsidR="0074466A" w:rsidRPr="00853E94" w:rsidRDefault="0074466A" w:rsidP="0074466A">
      <w:pPr>
        <w:pStyle w:val="Normal6"/>
        <w:spacing w:before="80" w:after="40"/>
        <w:rPr>
          <w:b/>
          <w:sz w:val="18"/>
        </w:rPr>
      </w:pPr>
      <w:r>
        <w:rPr>
          <w:b/>
          <w:sz w:val="18"/>
        </w:rPr>
        <w:t>Základné o</w:t>
      </w:r>
      <w:r w:rsidRPr="00853E94">
        <w:rPr>
          <w:b/>
          <w:sz w:val="18"/>
        </w:rPr>
        <w:t>sobné údaje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1"/>
        <w:gridCol w:w="3832"/>
      </w:tblGrid>
      <w:tr w:rsidR="0074466A" w14:paraId="473149F0" w14:textId="77777777" w:rsidTr="0074466A">
        <w:trPr>
          <w:trHeight w:val="340"/>
        </w:trPr>
        <w:tc>
          <w:tcPr>
            <w:tcW w:w="6941" w:type="dxa"/>
          </w:tcPr>
          <w:p w14:paraId="455BA66E" w14:textId="77777777" w:rsidR="0074466A" w:rsidRDefault="0074466A" w:rsidP="001856C1">
            <w:pPr>
              <w:rPr>
                <w:sz w:val="18"/>
              </w:rPr>
            </w:pPr>
            <w:r w:rsidRPr="004F320A">
              <w:rPr>
                <w:sz w:val="16"/>
              </w:rPr>
              <w:t>Priezvisko</w:t>
            </w:r>
            <w:r>
              <w:rPr>
                <w:sz w:val="16"/>
              </w:rPr>
              <w:t>(á)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</w:tc>
        <w:tc>
          <w:tcPr>
            <w:tcW w:w="3832" w:type="dxa"/>
          </w:tcPr>
          <w:p w14:paraId="680C9EB4" w14:textId="77777777" w:rsidR="0074466A" w:rsidRDefault="0074466A" w:rsidP="001856C1">
            <w:pPr>
              <w:rPr>
                <w:sz w:val="18"/>
              </w:rPr>
            </w:pPr>
            <w:r w:rsidRPr="004F320A">
              <w:rPr>
                <w:sz w:val="16"/>
              </w:rPr>
              <w:t>Dátum narodenia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4466A" w14:paraId="7DF44EF7" w14:textId="77777777" w:rsidTr="0074466A">
        <w:trPr>
          <w:trHeight w:val="340"/>
        </w:trPr>
        <w:tc>
          <w:tcPr>
            <w:tcW w:w="6941" w:type="dxa"/>
          </w:tcPr>
          <w:p w14:paraId="48EE6144" w14:textId="77777777" w:rsidR="0074466A" w:rsidRDefault="0074466A" w:rsidP="001856C1">
            <w:pPr>
              <w:rPr>
                <w:sz w:val="18"/>
              </w:rPr>
            </w:pPr>
            <w:r w:rsidRPr="004F320A">
              <w:rPr>
                <w:sz w:val="16"/>
              </w:rPr>
              <w:t>Meno(á)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832" w:type="dxa"/>
          </w:tcPr>
          <w:p w14:paraId="7C1648D0" w14:textId="77777777" w:rsidR="0074466A" w:rsidRDefault="0074466A" w:rsidP="001856C1">
            <w:pPr>
              <w:rPr>
                <w:sz w:val="18"/>
              </w:rPr>
            </w:pPr>
            <w:r w:rsidRPr="004F320A">
              <w:rPr>
                <w:sz w:val="16"/>
              </w:rPr>
              <w:t>Pohlavie (</w:t>
            </w:r>
            <w:r w:rsidRPr="004F320A">
              <w:rPr>
                <w:sz w:val="14"/>
              </w:rPr>
              <w:t>muž, žena</w:t>
            </w:r>
            <w:r w:rsidRPr="004F320A">
              <w:rPr>
                <w:sz w:val="16"/>
              </w:rPr>
              <w:t>)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4466A" w14:paraId="03253B37" w14:textId="77777777" w:rsidTr="0074466A">
        <w:trPr>
          <w:trHeight w:val="340"/>
        </w:trPr>
        <w:tc>
          <w:tcPr>
            <w:tcW w:w="6941" w:type="dxa"/>
          </w:tcPr>
          <w:p w14:paraId="2086603B" w14:textId="77777777" w:rsidR="0074466A" w:rsidRDefault="0074466A" w:rsidP="001856C1">
            <w:pPr>
              <w:pStyle w:val="Normalmini"/>
              <w:spacing w:before="0"/>
            </w:pPr>
            <w:r w:rsidRPr="004F320A">
              <w:rPr>
                <w:sz w:val="16"/>
              </w:rPr>
              <w:t>E-mail</w:t>
            </w:r>
            <w:r>
              <w:t xml:space="preserve">: </w:t>
            </w: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3832" w:type="dxa"/>
          </w:tcPr>
          <w:p w14:paraId="5E266CB5" w14:textId="77777777" w:rsidR="0074466A" w:rsidRDefault="0074466A" w:rsidP="001856C1">
            <w:pPr>
              <w:pStyle w:val="Normalmini"/>
              <w:spacing w:before="0"/>
            </w:pPr>
          </w:p>
        </w:tc>
      </w:tr>
    </w:tbl>
    <w:p w14:paraId="465D7031" w14:textId="77777777" w:rsidR="00B0371F" w:rsidRDefault="00B0371F" w:rsidP="00B0371F">
      <w:pPr>
        <w:pStyle w:val="Normal6"/>
        <w:spacing w:before="240" w:after="40"/>
        <w:rPr>
          <w:b/>
          <w:sz w:val="18"/>
        </w:rPr>
      </w:pPr>
      <w:r>
        <w:rPr>
          <w:b/>
          <w:sz w:val="18"/>
        </w:rPr>
        <w:t xml:space="preserve">Údaje, ktoré súvisia s procesom testovania </w:t>
      </w:r>
      <w:r w:rsidRPr="00765FC0">
        <w:rPr>
          <w:sz w:val="18"/>
        </w:rPr>
        <w:t>(</w:t>
      </w:r>
      <w:r>
        <w:rPr>
          <w:sz w:val="18"/>
        </w:rPr>
        <w:t xml:space="preserve">Vyplňte tie, ktoré poznáte. Neskôr ich môžete dopĺňať.) 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7"/>
        <w:gridCol w:w="2210"/>
        <w:gridCol w:w="2762"/>
        <w:gridCol w:w="2624"/>
      </w:tblGrid>
      <w:tr w:rsidR="00B0371F" w:rsidRPr="00444B68" w14:paraId="72DD0108" w14:textId="77777777" w:rsidTr="007808C0">
        <w:trPr>
          <w:trHeight w:val="567"/>
        </w:trPr>
        <w:tc>
          <w:tcPr>
            <w:tcW w:w="3261" w:type="dxa"/>
          </w:tcPr>
          <w:p w14:paraId="09A5DF06" w14:textId="77777777" w:rsidR="00B0371F" w:rsidRPr="00444B68" w:rsidRDefault="00B0371F" w:rsidP="00F87A5A">
            <w:pPr>
              <w:pStyle w:val="Normal9"/>
              <w:numPr>
                <w:ilvl w:val="0"/>
                <w:numId w:val="9"/>
              </w:numPr>
              <w:tabs>
                <w:tab w:val="left" w:pos="284"/>
              </w:tabs>
              <w:spacing w:before="60"/>
              <w:ind w:left="357" w:hanging="357"/>
            </w:pPr>
            <w:r w:rsidRPr="009A2DF6">
              <w:rPr>
                <w:sz w:val="16"/>
              </w:rPr>
              <w:t xml:space="preserve">Číslo indexu </w:t>
            </w:r>
            <w:r w:rsidR="007808C0">
              <w:rPr>
                <w:sz w:val="16"/>
              </w:rPr>
              <w:t>I</w:t>
            </w:r>
            <w:r w:rsidRPr="009A2DF6">
              <w:rPr>
                <w:sz w:val="16"/>
              </w:rPr>
              <w:t>CDL</w:t>
            </w:r>
            <w:r w:rsidRPr="00444B68">
              <w:rPr>
                <w:rStyle w:val="FootnoteReference"/>
              </w:rPr>
              <w:footnoteReference w:id="4"/>
            </w:r>
            <w:r w:rsidRPr="00444B68">
              <w:t xml:space="preserve">: </w:t>
            </w:r>
            <w:r w:rsidRPr="00444B6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44B68">
              <w:instrText xml:space="preserve"> FORMTEXT </w:instrText>
            </w:r>
            <w:r w:rsidRPr="00444B68">
              <w:fldChar w:fldCharType="separate"/>
            </w:r>
            <w:r w:rsidRPr="00444B68">
              <w:rPr>
                <w:noProof/>
              </w:rPr>
              <w:t> </w:t>
            </w:r>
            <w:r w:rsidRPr="00444B68">
              <w:rPr>
                <w:noProof/>
              </w:rPr>
              <w:t> </w:t>
            </w:r>
            <w:r w:rsidRPr="00444B68">
              <w:rPr>
                <w:noProof/>
              </w:rPr>
              <w:t> </w:t>
            </w:r>
            <w:r w:rsidRPr="00444B68">
              <w:rPr>
                <w:noProof/>
              </w:rPr>
              <w:t> </w:t>
            </w:r>
            <w:r w:rsidRPr="00444B68">
              <w:rPr>
                <w:noProof/>
              </w:rPr>
              <w:t> </w:t>
            </w:r>
            <w:r w:rsidRPr="00444B68">
              <w:fldChar w:fldCharType="end"/>
            </w:r>
          </w:p>
          <w:p w14:paraId="3B699DC8" w14:textId="77777777" w:rsidR="00B0371F" w:rsidRPr="00444B68" w:rsidRDefault="00B0371F" w:rsidP="00F87A5A">
            <w:pPr>
              <w:pStyle w:val="Normal9"/>
              <w:numPr>
                <w:ilvl w:val="0"/>
                <w:numId w:val="9"/>
              </w:numPr>
              <w:tabs>
                <w:tab w:val="left" w:pos="284"/>
              </w:tabs>
              <w:spacing w:before="60"/>
            </w:pPr>
            <w:r w:rsidRPr="009A2DF6">
              <w:rPr>
                <w:sz w:val="16"/>
              </w:rPr>
              <w:t xml:space="preserve">Číslo indexu </w:t>
            </w:r>
            <w:r w:rsidR="007808C0">
              <w:rPr>
                <w:sz w:val="16"/>
              </w:rPr>
              <w:t>I</w:t>
            </w:r>
            <w:r w:rsidRPr="009A2DF6">
              <w:rPr>
                <w:sz w:val="16"/>
              </w:rPr>
              <w:t xml:space="preserve">CDL </w:t>
            </w:r>
            <w:r>
              <w:rPr>
                <w:sz w:val="16"/>
              </w:rPr>
              <w:t xml:space="preserve"> </w:t>
            </w:r>
            <w:r w:rsidRPr="00444B68">
              <w:t xml:space="preserve">: </w:t>
            </w:r>
            <w:r w:rsidRPr="00444B6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44B68">
              <w:instrText xml:space="preserve"> FORMTEXT </w:instrText>
            </w:r>
            <w:r w:rsidRPr="00444B68">
              <w:fldChar w:fldCharType="separate"/>
            </w:r>
            <w:r w:rsidRPr="00444B68">
              <w:rPr>
                <w:noProof/>
              </w:rPr>
              <w:t> </w:t>
            </w:r>
            <w:r w:rsidRPr="00444B68">
              <w:rPr>
                <w:noProof/>
              </w:rPr>
              <w:t> </w:t>
            </w:r>
            <w:r w:rsidRPr="00444B68">
              <w:rPr>
                <w:noProof/>
              </w:rPr>
              <w:t> </w:t>
            </w:r>
            <w:r w:rsidRPr="00444B68">
              <w:rPr>
                <w:noProof/>
              </w:rPr>
              <w:t> </w:t>
            </w:r>
            <w:r w:rsidRPr="00444B68">
              <w:rPr>
                <w:noProof/>
              </w:rPr>
              <w:t> </w:t>
            </w:r>
            <w:r w:rsidRPr="00444B68">
              <w:fldChar w:fldCharType="end"/>
            </w:r>
          </w:p>
        </w:tc>
        <w:tc>
          <w:tcPr>
            <w:tcW w:w="2268" w:type="dxa"/>
          </w:tcPr>
          <w:p w14:paraId="5DD6C8C3" w14:textId="77777777" w:rsidR="00B0371F" w:rsidRPr="00444B68" w:rsidRDefault="00B0371F" w:rsidP="007808C0">
            <w:pPr>
              <w:pStyle w:val="Normal9"/>
              <w:spacing w:before="60"/>
            </w:pPr>
            <w:r w:rsidRPr="009A2DF6">
              <w:rPr>
                <w:sz w:val="16"/>
              </w:rPr>
              <w:t>Typ</w:t>
            </w:r>
            <w:r w:rsidRPr="00444B68">
              <w:rPr>
                <w:rStyle w:val="FootnoteReference"/>
              </w:rPr>
              <w:footnoteReference w:id="5"/>
            </w:r>
            <w:r w:rsidRPr="00444B68">
              <w:t xml:space="preserve">: </w:t>
            </w:r>
            <w:r w:rsidRPr="00444B68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44B68">
              <w:instrText xml:space="preserve"> FORMTEXT </w:instrText>
            </w:r>
            <w:r w:rsidRPr="00444B68">
              <w:fldChar w:fldCharType="separate"/>
            </w:r>
            <w:r w:rsidRPr="00444B68">
              <w:rPr>
                <w:noProof/>
              </w:rPr>
              <w:t> </w:t>
            </w:r>
            <w:r w:rsidRPr="00444B68">
              <w:rPr>
                <w:noProof/>
              </w:rPr>
              <w:t> </w:t>
            </w:r>
            <w:r w:rsidRPr="00444B68">
              <w:rPr>
                <w:noProof/>
              </w:rPr>
              <w:t> </w:t>
            </w:r>
            <w:r w:rsidRPr="00444B68">
              <w:rPr>
                <w:noProof/>
              </w:rPr>
              <w:t> </w:t>
            </w:r>
            <w:r w:rsidRPr="00444B68">
              <w:rPr>
                <w:noProof/>
              </w:rPr>
              <w:t> </w:t>
            </w:r>
            <w:r w:rsidRPr="00444B68">
              <w:fldChar w:fldCharType="end"/>
            </w:r>
          </w:p>
          <w:p w14:paraId="13E0C925" w14:textId="77777777" w:rsidR="00B0371F" w:rsidRPr="00444B68" w:rsidRDefault="00B0371F" w:rsidP="007808C0">
            <w:pPr>
              <w:pStyle w:val="Normal9"/>
              <w:spacing w:before="60"/>
            </w:pPr>
            <w:r w:rsidRPr="009A2DF6">
              <w:rPr>
                <w:sz w:val="16"/>
              </w:rPr>
              <w:t xml:space="preserve">Typ </w:t>
            </w:r>
            <w:r w:rsidRPr="00444B68">
              <w:t xml:space="preserve">: </w:t>
            </w:r>
            <w:r w:rsidRPr="00444B68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44B68">
              <w:instrText xml:space="preserve"> FORMTEXT </w:instrText>
            </w:r>
            <w:r w:rsidRPr="00444B68">
              <w:fldChar w:fldCharType="separate"/>
            </w:r>
            <w:r w:rsidRPr="00444B68">
              <w:rPr>
                <w:noProof/>
              </w:rPr>
              <w:t> </w:t>
            </w:r>
            <w:r w:rsidRPr="00444B68">
              <w:rPr>
                <w:noProof/>
              </w:rPr>
              <w:t> </w:t>
            </w:r>
            <w:r w:rsidRPr="00444B68">
              <w:rPr>
                <w:noProof/>
              </w:rPr>
              <w:t> </w:t>
            </w:r>
            <w:r w:rsidRPr="00444B68">
              <w:rPr>
                <w:noProof/>
              </w:rPr>
              <w:t> </w:t>
            </w:r>
            <w:r w:rsidRPr="00444B68">
              <w:rPr>
                <w:noProof/>
              </w:rPr>
              <w:t> </w:t>
            </w:r>
            <w:r w:rsidRPr="00444B68">
              <w:fldChar w:fldCharType="end"/>
            </w:r>
          </w:p>
        </w:tc>
        <w:tc>
          <w:tcPr>
            <w:tcW w:w="2835" w:type="dxa"/>
          </w:tcPr>
          <w:p w14:paraId="31913DED" w14:textId="77777777" w:rsidR="00B0371F" w:rsidRPr="00444B68" w:rsidRDefault="00B0371F" w:rsidP="007808C0">
            <w:pPr>
              <w:spacing w:before="60"/>
              <w:rPr>
                <w:sz w:val="18"/>
                <w:szCs w:val="18"/>
              </w:rPr>
            </w:pPr>
            <w:r w:rsidRPr="009A2DF6">
              <w:rPr>
                <w:sz w:val="16"/>
                <w:szCs w:val="18"/>
              </w:rPr>
              <w:t>Dátum vydania</w:t>
            </w:r>
            <w:r w:rsidRPr="00444B68">
              <w:rPr>
                <w:sz w:val="18"/>
                <w:szCs w:val="18"/>
              </w:rPr>
              <w:t xml:space="preserve">: </w:t>
            </w:r>
            <w:r w:rsidRPr="00444B68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44B68">
              <w:rPr>
                <w:sz w:val="18"/>
                <w:szCs w:val="18"/>
              </w:rPr>
              <w:instrText xml:space="preserve"> FORMTEXT </w:instrText>
            </w:r>
            <w:r w:rsidRPr="00444B68">
              <w:rPr>
                <w:sz w:val="18"/>
                <w:szCs w:val="18"/>
              </w:rPr>
            </w:r>
            <w:r w:rsidRPr="00444B68">
              <w:rPr>
                <w:sz w:val="18"/>
                <w:szCs w:val="18"/>
              </w:rPr>
              <w:fldChar w:fldCharType="separate"/>
            </w:r>
            <w:r w:rsidRPr="00444B68">
              <w:rPr>
                <w:noProof/>
                <w:sz w:val="18"/>
                <w:szCs w:val="18"/>
              </w:rPr>
              <w:t> </w:t>
            </w:r>
            <w:r w:rsidRPr="00444B68">
              <w:rPr>
                <w:noProof/>
                <w:sz w:val="18"/>
                <w:szCs w:val="18"/>
              </w:rPr>
              <w:t> </w:t>
            </w:r>
            <w:r w:rsidRPr="00444B68">
              <w:rPr>
                <w:noProof/>
                <w:sz w:val="18"/>
                <w:szCs w:val="18"/>
              </w:rPr>
              <w:t> </w:t>
            </w:r>
            <w:r w:rsidRPr="00444B68">
              <w:rPr>
                <w:noProof/>
                <w:sz w:val="18"/>
                <w:szCs w:val="18"/>
              </w:rPr>
              <w:t> </w:t>
            </w:r>
            <w:r w:rsidRPr="00444B68">
              <w:rPr>
                <w:noProof/>
                <w:sz w:val="18"/>
                <w:szCs w:val="18"/>
              </w:rPr>
              <w:t> </w:t>
            </w:r>
            <w:r w:rsidRPr="00444B68">
              <w:rPr>
                <w:sz w:val="18"/>
                <w:szCs w:val="18"/>
              </w:rPr>
              <w:fldChar w:fldCharType="end"/>
            </w:r>
          </w:p>
          <w:p w14:paraId="2C016A64" w14:textId="77777777" w:rsidR="00B0371F" w:rsidRPr="00444B68" w:rsidRDefault="00B0371F" w:rsidP="007808C0">
            <w:pPr>
              <w:pStyle w:val="Normal9"/>
              <w:spacing w:before="60"/>
            </w:pPr>
            <w:r w:rsidRPr="009A2DF6">
              <w:rPr>
                <w:sz w:val="16"/>
                <w:szCs w:val="18"/>
              </w:rPr>
              <w:t>Dátum vydania</w:t>
            </w:r>
            <w:r w:rsidRPr="00444B68">
              <w:rPr>
                <w:szCs w:val="18"/>
              </w:rPr>
              <w:t xml:space="preserve">: </w:t>
            </w:r>
            <w:r w:rsidRPr="00444B68">
              <w:rPr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44B68">
              <w:rPr>
                <w:szCs w:val="18"/>
              </w:rPr>
              <w:instrText xml:space="preserve"> FORMTEXT </w:instrText>
            </w:r>
            <w:r w:rsidRPr="00444B68">
              <w:rPr>
                <w:szCs w:val="18"/>
              </w:rPr>
            </w:r>
            <w:r w:rsidRPr="00444B68">
              <w:rPr>
                <w:szCs w:val="18"/>
              </w:rPr>
              <w:fldChar w:fldCharType="separate"/>
            </w:r>
            <w:r w:rsidRPr="00444B68">
              <w:rPr>
                <w:noProof/>
                <w:szCs w:val="18"/>
              </w:rPr>
              <w:t> </w:t>
            </w:r>
            <w:r w:rsidRPr="00444B68">
              <w:rPr>
                <w:noProof/>
                <w:szCs w:val="18"/>
              </w:rPr>
              <w:t> </w:t>
            </w:r>
            <w:r w:rsidRPr="00444B68">
              <w:rPr>
                <w:noProof/>
                <w:szCs w:val="18"/>
              </w:rPr>
              <w:t> </w:t>
            </w:r>
            <w:r w:rsidRPr="00444B68">
              <w:rPr>
                <w:noProof/>
                <w:szCs w:val="18"/>
              </w:rPr>
              <w:t> </w:t>
            </w:r>
            <w:r w:rsidRPr="00444B68">
              <w:rPr>
                <w:noProof/>
                <w:szCs w:val="18"/>
              </w:rPr>
              <w:t> </w:t>
            </w:r>
            <w:r w:rsidRPr="00444B68">
              <w:rPr>
                <w:szCs w:val="18"/>
              </w:rPr>
              <w:fldChar w:fldCharType="end"/>
            </w:r>
          </w:p>
        </w:tc>
        <w:tc>
          <w:tcPr>
            <w:tcW w:w="2693" w:type="dxa"/>
          </w:tcPr>
          <w:p w14:paraId="4D5B4822" w14:textId="77777777" w:rsidR="00B0371F" w:rsidRPr="00444B68" w:rsidRDefault="00B0371F" w:rsidP="007808C0">
            <w:pPr>
              <w:pStyle w:val="Normal9"/>
              <w:spacing w:before="60"/>
              <w:rPr>
                <w:szCs w:val="18"/>
              </w:rPr>
            </w:pPr>
            <w:r w:rsidRPr="009A2DF6">
              <w:rPr>
                <w:sz w:val="16"/>
                <w:szCs w:val="18"/>
              </w:rPr>
              <w:t>Vydaný v štáte</w:t>
            </w:r>
            <w:r w:rsidRPr="00444B68">
              <w:rPr>
                <w:szCs w:val="18"/>
              </w:rPr>
              <w:t xml:space="preserve">: </w:t>
            </w:r>
            <w:r w:rsidRPr="00444B68">
              <w:rPr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44B68">
              <w:rPr>
                <w:szCs w:val="18"/>
              </w:rPr>
              <w:instrText xml:space="preserve"> FORMTEXT </w:instrText>
            </w:r>
            <w:r w:rsidRPr="00444B68">
              <w:rPr>
                <w:szCs w:val="18"/>
              </w:rPr>
            </w:r>
            <w:r w:rsidRPr="00444B68">
              <w:rPr>
                <w:szCs w:val="18"/>
              </w:rPr>
              <w:fldChar w:fldCharType="separate"/>
            </w:r>
            <w:r w:rsidRPr="00444B68">
              <w:rPr>
                <w:noProof/>
                <w:szCs w:val="18"/>
              </w:rPr>
              <w:t> </w:t>
            </w:r>
            <w:r w:rsidRPr="00444B68">
              <w:rPr>
                <w:noProof/>
                <w:szCs w:val="18"/>
              </w:rPr>
              <w:t> </w:t>
            </w:r>
            <w:r w:rsidRPr="00444B68">
              <w:rPr>
                <w:noProof/>
                <w:szCs w:val="18"/>
              </w:rPr>
              <w:t> </w:t>
            </w:r>
            <w:r w:rsidRPr="00444B68">
              <w:rPr>
                <w:noProof/>
                <w:szCs w:val="18"/>
              </w:rPr>
              <w:t> </w:t>
            </w:r>
            <w:r w:rsidRPr="00444B68">
              <w:rPr>
                <w:noProof/>
                <w:szCs w:val="18"/>
              </w:rPr>
              <w:t> </w:t>
            </w:r>
            <w:r w:rsidRPr="00444B68">
              <w:rPr>
                <w:szCs w:val="18"/>
              </w:rPr>
              <w:fldChar w:fldCharType="end"/>
            </w:r>
          </w:p>
          <w:p w14:paraId="41EB16F8" w14:textId="77777777" w:rsidR="00B0371F" w:rsidRPr="00444B68" w:rsidRDefault="00B0371F" w:rsidP="007808C0">
            <w:pPr>
              <w:pStyle w:val="Normal9"/>
              <w:spacing w:before="60"/>
            </w:pPr>
            <w:r w:rsidRPr="009A2DF6">
              <w:rPr>
                <w:sz w:val="16"/>
                <w:szCs w:val="18"/>
              </w:rPr>
              <w:t>Vydaný v štáte</w:t>
            </w:r>
            <w:r w:rsidRPr="00444B68">
              <w:rPr>
                <w:szCs w:val="18"/>
              </w:rPr>
              <w:t xml:space="preserve">: </w:t>
            </w:r>
            <w:r w:rsidRPr="00444B68">
              <w:rPr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44B68">
              <w:rPr>
                <w:szCs w:val="18"/>
              </w:rPr>
              <w:instrText xml:space="preserve"> FORMTEXT </w:instrText>
            </w:r>
            <w:r w:rsidRPr="00444B68">
              <w:rPr>
                <w:szCs w:val="18"/>
              </w:rPr>
            </w:r>
            <w:r w:rsidRPr="00444B68">
              <w:rPr>
                <w:szCs w:val="18"/>
              </w:rPr>
              <w:fldChar w:fldCharType="separate"/>
            </w:r>
            <w:r w:rsidRPr="00444B68">
              <w:rPr>
                <w:noProof/>
                <w:szCs w:val="18"/>
              </w:rPr>
              <w:t> </w:t>
            </w:r>
            <w:r w:rsidRPr="00444B68">
              <w:rPr>
                <w:noProof/>
                <w:szCs w:val="18"/>
              </w:rPr>
              <w:t> </w:t>
            </w:r>
            <w:r w:rsidRPr="00444B68">
              <w:rPr>
                <w:noProof/>
                <w:szCs w:val="18"/>
              </w:rPr>
              <w:t> </w:t>
            </w:r>
            <w:r w:rsidRPr="00444B68">
              <w:rPr>
                <w:noProof/>
                <w:szCs w:val="18"/>
              </w:rPr>
              <w:t> </w:t>
            </w:r>
            <w:r w:rsidRPr="00444B68">
              <w:rPr>
                <w:noProof/>
                <w:szCs w:val="18"/>
              </w:rPr>
              <w:t> </w:t>
            </w:r>
            <w:r w:rsidRPr="00444B68">
              <w:rPr>
                <w:szCs w:val="18"/>
              </w:rPr>
              <w:fldChar w:fldCharType="end"/>
            </w:r>
          </w:p>
        </w:tc>
      </w:tr>
    </w:tbl>
    <w:p w14:paraId="237D810D" w14:textId="77777777" w:rsidR="0037052B" w:rsidRPr="003C3523" w:rsidRDefault="0037052B" w:rsidP="003D2131">
      <w:pPr>
        <w:pStyle w:val="Normal6"/>
        <w:spacing w:before="0" w:after="40"/>
        <w:rPr>
          <w:sz w:val="18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39"/>
        <w:gridCol w:w="5834"/>
      </w:tblGrid>
      <w:tr w:rsidR="0037052B" w:rsidRPr="0070414C" w14:paraId="22A1C0CC" w14:textId="77777777" w:rsidTr="00A80BE4">
        <w:trPr>
          <w:cantSplit/>
          <w:trHeight w:val="454"/>
        </w:trPr>
        <w:tc>
          <w:tcPr>
            <w:tcW w:w="493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CC8DFE" w14:textId="77777777" w:rsidR="005B4331" w:rsidRDefault="0037052B" w:rsidP="005B4331">
            <w:pPr>
              <w:rPr>
                <w:sz w:val="18"/>
                <w:szCs w:val="18"/>
              </w:rPr>
            </w:pPr>
            <w:r w:rsidRPr="003E2B0A">
              <w:rPr>
                <w:b/>
                <w:sz w:val="18"/>
              </w:rPr>
              <w:t>Akreditované testovacie centrum</w:t>
            </w:r>
            <w:r>
              <w:rPr>
                <w:b/>
                <w:sz w:val="18"/>
              </w:rPr>
              <w:t xml:space="preserve"> (ATC), </w:t>
            </w:r>
            <w:r w:rsidRPr="00BE34F7">
              <w:rPr>
                <w:sz w:val="16"/>
              </w:rPr>
              <w:t xml:space="preserve">v ktorom chcem vykonať vyznačené skúšky </w:t>
            </w:r>
            <w:r>
              <w:rPr>
                <w:sz w:val="16"/>
              </w:rPr>
              <w:t>I</w:t>
            </w:r>
            <w:r w:rsidRPr="00BE34F7">
              <w:rPr>
                <w:sz w:val="16"/>
              </w:rPr>
              <w:t>CDL</w:t>
            </w:r>
            <w:r w:rsidRPr="00BE34F7">
              <w:rPr>
                <w:sz w:val="14"/>
                <w:szCs w:val="18"/>
              </w:rPr>
              <w:t xml:space="preserve"> (</w:t>
            </w:r>
            <w:r w:rsidRPr="00E96D8D">
              <w:rPr>
                <w:sz w:val="16"/>
                <w:szCs w:val="18"/>
              </w:rPr>
              <w:t>n</w:t>
            </w:r>
            <w:r w:rsidRPr="00BE34F7">
              <w:rPr>
                <w:sz w:val="16"/>
                <w:szCs w:val="18"/>
              </w:rPr>
              <w:t>ázov a sídlo)</w:t>
            </w:r>
            <w:r w:rsidRPr="007A0AF4">
              <w:rPr>
                <w:sz w:val="18"/>
                <w:szCs w:val="18"/>
              </w:rPr>
              <w:t>:</w:t>
            </w:r>
            <w:r w:rsidRPr="007041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6FFA93" w14:textId="77777777" w:rsidR="0037052B" w:rsidRDefault="00B0371F" w:rsidP="00780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REF Check8 \h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37052B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7052B">
              <w:rPr>
                <w:sz w:val="18"/>
                <w:szCs w:val="18"/>
              </w:rPr>
              <w:instrText xml:space="preserve"> FORMTEXT </w:instrText>
            </w:r>
            <w:r w:rsidR="0037052B">
              <w:rPr>
                <w:sz w:val="18"/>
                <w:szCs w:val="18"/>
              </w:rPr>
            </w:r>
            <w:r w:rsidR="0037052B">
              <w:rPr>
                <w:sz w:val="18"/>
                <w:szCs w:val="18"/>
              </w:rPr>
              <w:fldChar w:fldCharType="separate"/>
            </w:r>
            <w:r w:rsidR="0037052B">
              <w:rPr>
                <w:noProof/>
                <w:sz w:val="18"/>
                <w:szCs w:val="18"/>
              </w:rPr>
              <w:t> </w:t>
            </w:r>
            <w:r w:rsidR="0037052B">
              <w:rPr>
                <w:noProof/>
                <w:sz w:val="18"/>
                <w:szCs w:val="18"/>
              </w:rPr>
              <w:t> </w:t>
            </w:r>
            <w:r w:rsidR="0037052B">
              <w:rPr>
                <w:noProof/>
                <w:sz w:val="18"/>
                <w:szCs w:val="18"/>
              </w:rPr>
              <w:t> </w:t>
            </w:r>
            <w:r w:rsidR="0037052B">
              <w:rPr>
                <w:noProof/>
                <w:sz w:val="18"/>
                <w:szCs w:val="18"/>
              </w:rPr>
              <w:t> </w:t>
            </w:r>
            <w:r w:rsidR="0037052B">
              <w:rPr>
                <w:noProof/>
                <w:sz w:val="18"/>
                <w:szCs w:val="18"/>
              </w:rPr>
              <w:t> </w:t>
            </w:r>
            <w:r w:rsidR="0037052B">
              <w:rPr>
                <w:sz w:val="18"/>
                <w:szCs w:val="18"/>
              </w:rPr>
              <w:fldChar w:fldCharType="end"/>
            </w:r>
            <w:r w:rsidR="0037052B">
              <w:rPr>
                <w:sz w:val="18"/>
                <w:szCs w:val="18"/>
              </w:rPr>
              <w:t xml:space="preserve"> </w:t>
            </w:r>
          </w:p>
          <w:p w14:paraId="7CECC72B" w14:textId="77777777" w:rsidR="005B4331" w:rsidRPr="0070414C" w:rsidRDefault="005B4331" w:rsidP="00780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26E1579" w14:textId="77777777" w:rsidR="00D22D06" w:rsidRPr="007808C0" w:rsidRDefault="00D22D06" w:rsidP="006F6ADA">
      <w:pPr>
        <w:tabs>
          <w:tab w:val="left" w:pos="3318"/>
        </w:tabs>
        <w:rPr>
          <w:sz w:val="14"/>
          <w:szCs w:val="18"/>
        </w:rPr>
      </w:pPr>
    </w:p>
    <w:p w14:paraId="443A81BF" w14:textId="77777777" w:rsidR="007808C0" w:rsidRDefault="007808C0" w:rsidP="007808C0">
      <w:pPr>
        <w:tabs>
          <w:tab w:val="left" w:pos="3318"/>
        </w:tabs>
        <w:spacing w:after="40"/>
        <w:rPr>
          <w:sz w:val="14"/>
          <w:szCs w:val="18"/>
        </w:rPr>
      </w:pPr>
      <w:r w:rsidRPr="00765FC0">
        <w:rPr>
          <w:sz w:val="18"/>
          <w:szCs w:val="18"/>
        </w:rPr>
        <w:t xml:space="preserve">Prihlasujem sa záväzne na testovanie </w:t>
      </w:r>
      <w:r>
        <w:rPr>
          <w:sz w:val="18"/>
          <w:szCs w:val="18"/>
        </w:rPr>
        <w:t>ICDL</w:t>
      </w:r>
      <w:r w:rsidRPr="00765FC0">
        <w:rPr>
          <w:sz w:val="18"/>
          <w:szCs w:val="18"/>
        </w:rPr>
        <w:t xml:space="preserve"> z nasledovných modulov: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3"/>
        <w:gridCol w:w="925"/>
        <w:gridCol w:w="968"/>
        <w:gridCol w:w="1571"/>
        <w:gridCol w:w="1218"/>
        <w:gridCol w:w="1218"/>
      </w:tblGrid>
      <w:tr w:rsidR="007808C0" w:rsidRPr="00FC370C" w14:paraId="271F73B5" w14:textId="77777777" w:rsidTr="007808C0">
        <w:tc>
          <w:tcPr>
            <w:tcW w:w="4873" w:type="dxa"/>
            <w:vAlign w:val="center"/>
          </w:tcPr>
          <w:p w14:paraId="13905E79" w14:textId="77777777" w:rsidR="007808C0" w:rsidRPr="00FC370C" w:rsidRDefault="007808C0" w:rsidP="00073757">
            <w:pPr>
              <w:pStyle w:val="Normal6"/>
              <w:jc w:val="center"/>
              <w:rPr>
                <w:sz w:val="16"/>
                <w:szCs w:val="16"/>
              </w:rPr>
            </w:pPr>
            <w:r w:rsidRPr="00DF35A2">
              <w:rPr>
                <w:b/>
                <w:sz w:val="14"/>
                <w:szCs w:val="16"/>
              </w:rPr>
              <w:t>Modul</w:t>
            </w:r>
            <w:r w:rsidRPr="00DF35A2">
              <w:rPr>
                <w:sz w:val="14"/>
                <w:szCs w:val="16"/>
              </w:rPr>
              <w:br/>
            </w:r>
            <w:r w:rsidRPr="00073757">
              <w:rPr>
                <w:b/>
                <w:sz w:val="14"/>
                <w:szCs w:val="16"/>
              </w:rPr>
              <w:t>(</w:t>
            </w:r>
            <w:r w:rsidR="00073757" w:rsidRPr="00073757">
              <w:rPr>
                <w:b/>
                <w:sz w:val="14"/>
                <w:szCs w:val="16"/>
              </w:rPr>
              <w:t>EC</w:t>
            </w:r>
            <w:r w:rsidRPr="00073757">
              <w:rPr>
                <w:b/>
                <w:sz w:val="14"/>
                <w:szCs w:val="16"/>
              </w:rPr>
              <w:t xml:space="preserve">x – </w:t>
            </w:r>
            <w:r w:rsidR="00073757" w:rsidRPr="00073757">
              <w:rPr>
                <w:b/>
                <w:sz w:val="14"/>
                <w:szCs w:val="16"/>
              </w:rPr>
              <w:t>úvodná úroveň znalostí</w:t>
            </w:r>
            <w:r w:rsidRPr="00073757">
              <w:rPr>
                <w:b/>
                <w:sz w:val="14"/>
                <w:szCs w:val="16"/>
              </w:rPr>
              <w:t>)</w:t>
            </w:r>
          </w:p>
        </w:tc>
        <w:tc>
          <w:tcPr>
            <w:tcW w:w="925" w:type="dxa"/>
            <w:vAlign w:val="center"/>
          </w:tcPr>
          <w:p w14:paraId="2484F285" w14:textId="77777777" w:rsidR="007808C0" w:rsidRPr="00FC370C" w:rsidRDefault="007808C0" w:rsidP="007808C0">
            <w:pPr>
              <w:pStyle w:val="Normal6"/>
              <w:spacing w:before="40"/>
              <w:jc w:val="center"/>
              <w:rPr>
                <w:sz w:val="16"/>
                <w:szCs w:val="16"/>
              </w:rPr>
            </w:pPr>
            <w:r w:rsidRPr="00DF35A2">
              <w:rPr>
                <w:sz w:val="14"/>
                <w:szCs w:val="16"/>
              </w:rPr>
              <w:t xml:space="preserve">Požadovaný modul  </w:t>
            </w:r>
          </w:p>
        </w:tc>
        <w:tc>
          <w:tcPr>
            <w:tcW w:w="968" w:type="dxa"/>
            <w:vAlign w:val="center"/>
          </w:tcPr>
          <w:p w14:paraId="1B589263" w14:textId="77777777" w:rsidR="007808C0" w:rsidRPr="00DF35A2" w:rsidRDefault="007808C0" w:rsidP="007808C0">
            <w:pPr>
              <w:pStyle w:val="Normal6"/>
              <w:spacing w:before="40"/>
              <w:jc w:val="center"/>
              <w:rPr>
                <w:sz w:val="14"/>
                <w:szCs w:val="16"/>
              </w:rPr>
            </w:pPr>
            <w:r w:rsidRPr="00DF35A2">
              <w:rPr>
                <w:sz w:val="14"/>
                <w:szCs w:val="16"/>
              </w:rPr>
              <w:t>Na</w:t>
            </w:r>
          </w:p>
          <w:p w14:paraId="2FF4B10A" w14:textId="77777777" w:rsidR="007808C0" w:rsidRPr="00DF35A2" w:rsidRDefault="007808C0" w:rsidP="007808C0">
            <w:pPr>
              <w:pStyle w:val="Normal6"/>
              <w:spacing w:before="40"/>
              <w:jc w:val="center"/>
              <w:rPr>
                <w:sz w:val="14"/>
                <w:szCs w:val="16"/>
              </w:rPr>
            </w:pPr>
            <w:r w:rsidRPr="00DF35A2">
              <w:rPr>
                <w:sz w:val="14"/>
                <w:szCs w:val="16"/>
              </w:rPr>
              <w:t>Index</w:t>
            </w:r>
          </w:p>
        </w:tc>
        <w:tc>
          <w:tcPr>
            <w:tcW w:w="1571" w:type="dxa"/>
            <w:vAlign w:val="center"/>
          </w:tcPr>
          <w:p w14:paraId="593894A3" w14:textId="77777777" w:rsidR="007808C0" w:rsidRPr="00DF35A2" w:rsidRDefault="007808C0" w:rsidP="007808C0">
            <w:pPr>
              <w:pStyle w:val="Normal6"/>
              <w:spacing w:before="40"/>
              <w:jc w:val="center"/>
              <w:rPr>
                <w:sz w:val="14"/>
                <w:szCs w:val="16"/>
              </w:rPr>
            </w:pPr>
            <w:r w:rsidRPr="00DF35A2">
              <w:rPr>
                <w:sz w:val="14"/>
                <w:szCs w:val="16"/>
              </w:rPr>
              <w:t>Požadovaná softvérová platforma*</w:t>
            </w:r>
          </w:p>
        </w:tc>
        <w:tc>
          <w:tcPr>
            <w:tcW w:w="1218" w:type="dxa"/>
          </w:tcPr>
          <w:p w14:paraId="6AAB2068" w14:textId="77777777" w:rsidR="007808C0" w:rsidRPr="00DF35A2" w:rsidRDefault="007808C0" w:rsidP="007808C0">
            <w:pPr>
              <w:pStyle w:val="Normal6"/>
              <w:spacing w:before="40"/>
              <w:jc w:val="center"/>
              <w:rPr>
                <w:sz w:val="14"/>
                <w:szCs w:val="16"/>
              </w:rPr>
            </w:pPr>
            <w:r w:rsidRPr="00DF35A2">
              <w:rPr>
                <w:sz w:val="14"/>
                <w:szCs w:val="16"/>
              </w:rPr>
              <w:t>Deň a čas vykonania skúšky</w:t>
            </w:r>
          </w:p>
        </w:tc>
        <w:tc>
          <w:tcPr>
            <w:tcW w:w="1218" w:type="dxa"/>
          </w:tcPr>
          <w:p w14:paraId="420724E6" w14:textId="77777777" w:rsidR="007808C0" w:rsidRPr="00DF35A2" w:rsidRDefault="007808C0" w:rsidP="007808C0">
            <w:pPr>
              <w:pStyle w:val="Normal6"/>
              <w:spacing w:before="40"/>
              <w:jc w:val="center"/>
              <w:rPr>
                <w:sz w:val="14"/>
                <w:szCs w:val="16"/>
              </w:rPr>
            </w:pPr>
            <w:r w:rsidRPr="00DF35A2">
              <w:rPr>
                <w:sz w:val="14"/>
                <w:szCs w:val="16"/>
              </w:rPr>
              <w:t>Podpis uchádzača</w:t>
            </w:r>
          </w:p>
        </w:tc>
      </w:tr>
      <w:tr w:rsidR="007808C0" w:rsidRPr="00510F6E" w14:paraId="20028DE0" w14:textId="77777777" w:rsidTr="007808C0">
        <w:trPr>
          <w:trHeight w:val="284"/>
        </w:trPr>
        <w:tc>
          <w:tcPr>
            <w:tcW w:w="4873" w:type="dxa"/>
            <w:tcMar>
              <w:left w:w="57" w:type="dxa"/>
              <w:right w:w="57" w:type="dxa"/>
            </w:tcMar>
            <w:vAlign w:val="center"/>
          </w:tcPr>
          <w:p w14:paraId="7CA6ACA9" w14:textId="77777777" w:rsidR="007808C0" w:rsidRPr="00F735A2" w:rsidRDefault="00073757" w:rsidP="00073757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EC1</w:t>
            </w:r>
            <w:r w:rsidR="007808C0" w:rsidRPr="00F735A2">
              <w:rPr>
                <w:sz w:val="16"/>
                <w:szCs w:val="18"/>
              </w:rPr>
              <w:t xml:space="preserve">  </w:t>
            </w:r>
            <w:r>
              <w:rPr>
                <w:sz w:val="16"/>
                <w:szCs w:val="18"/>
              </w:rPr>
              <w:t>Digitálny občan, základy</w:t>
            </w:r>
          </w:p>
        </w:tc>
        <w:tc>
          <w:tcPr>
            <w:tcW w:w="925" w:type="dxa"/>
            <w:tcMar>
              <w:left w:w="57" w:type="dxa"/>
              <w:right w:w="57" w:type="dxa"/>
            </w:tcMar>
            <w:vAlign w:val="center"/>
          </w:tcPr>
          <w:p w14:paraId="213ABB4B" w14:textId="77777777" w:rsidR="007808C0" w:rsidRPr="00130CE3" w:rsidRDefault="007808C0" w:rsidP="007808C0">
            <w:pPr>
              <w:tabs>
                <w:tab w:val="left" w:pos="374"/>
              </w:tabs>
              <w:jc w:val="center"/>
              <w:rPr>
                <w:sz w:val="14"/>
                <w:szCs w:val="18"/>
              </w:rPr>
            </w:pPr>
            <w:r w:rsidRPr="00130CE3">
              <w:rPr>
                <w:sz w:val="14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652FF54D" w14:textId="77777777" w:rsidR="007808C0" w:rsidRPr="00FF5C1D" w:rsidRDefault="007808C0" w:rsidP="007808C0">
            <w:pPr>
              <w:spacing w:before="40"/>
              <w:rPr>
                <w:rFonts w:cs="Arial"/>
                <w:sz w:val="14"/>
                <w:szCs w:val="14"/>
              </w:rPr>
            </w:pPr>
            <w:r w:rsidRPr="00505ACA">
              <w:rPr>
                <w:rFonts w:cs="Arial"/>
                <w:sz w:val="14"/>
                <w:szCs w:val="14"/>
              </w:rPr>
              <w:t xml:space="preserve">1. </w:t>
            </w:r>
            <w:r w:rsidRPr="00505ACA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AC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505ACA">
              <w:rPr>
                <w:rFonts w:cs="Arial"/>
                <w:sz w:val="14"/>
                <w:szCs w:val="14"/>
              </w:rPr>
              <w:fldChar w:fldCharType="end"/>
            </w:r>
            <w:r w:rsidRPr="00FF5C1D">
              <w:rPr>
                <w:rFonts w:cs="Arial"/>
                <w:sz w:val="14"/>
                <w:szCs w:val="14"/>
              </w:rPr>
              <w:t>/</w:t>
            </w:r>
            <w:r w:rsidRPr="00505ACA">
              <w:rPr>
                <w:rFonts w:cs="Arial"/>
                <w:sz w:val="14"/>
                <w:szCs w:val="14"/>
              </w:rPr>
              <w:t xml:space="preserve"> 2. </w:t>
            </w:r>
            <w:r w:rsidRPr="00505ACA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AC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505ACA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Mar>
              <w:left w:w="57" w:type="dxa"/>
              <w:right w:w="57" w:type="dxa"/>
            </w:tcMar>
            <w:vAlign w:val="center"/>
          </w:tcPr>
          <w:p w14:paraId="7BE268A1" w14:textId="77777777" w:rsidR="007808C0" w:rsidRPr="00227F55" w:rsidRDefault="007808C0" w:rsidP="007808C0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8"/>
              </w:rPr>
              <w:instrText xml:space="preserve"> FORMTEXT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sz w:val="14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37D4EAA4" w14:textId="77777777" w:rsidR="007808C0" w:rsidRPr="00510F6E" w:rsidRDefault="007808C0" w:rsidP="007808C0">
            <w:pPr>
              <w:spacing w:before="4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8"/>
              </w:rPr>
              <w:instrText xml:space="preserve"> FORMTEXT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sz w:val="16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7E3A5CAE" w14:textId="77777777" w:rsidR="007808C0" w:rsidRPr="00510F6E" w:rsidRDefault="007808C0" w:rsidP="007808C0">
            <w:pPr>
              <w:jc w:val="center"/>
              <w:rPr>
                <w:sz w:val="16"/>
                <w:szCs w:val="18"/>
              </w:rPr>
            </w:pPr>
          </w:p>
        </w:tc>
      </w:tr>
      <w:tr w:rsidR="007808C0" w:rsidRPr="00510F6E" w14:paraId="0547B56A" w14:textId="77777777" w:rsidTr="007808C0">
        <w:trPr>
          <w:trHeight w:val="284"/>
        </w:trPr>
        <w:tc>
          <w:tcPr>
            <w:tcW w:w="4873" w:type="dxa"/>
            <w:tcMar>
              <w:left w:w="57" w:type="dxa"/>
              <w:right w:w="57" w:type="dxa"/>
            </w:tcMar>
            <w:vAlign w:val="center"/>
          </w:tcPr>
          <w:p w14:paraId="1D099E39" w14:textId="77777777" w:rsidR="007808C0" w:rsidRPr="00F735A2" w:rsidRDefault="007808C0" w:rsidP="007808C0">
            <w:pPr>
              <w:rPr>
                <w:b/>
                <w:sz w:val="16"/>
                <w:szCs w:val="18"/>
              </w:rPr>
            </w:pPr>
          </w:p>
        </w:tc>
        <w:tc>
          <w:tcPr>
            <w:tcW w:w="925" w:type="dxa"/>
            <w:tcMar>
              <w:left w:w="57" w:type="dxa"/>
              <w:right w:w="57" w:type="dxa"/>
            </w:tcMar>
            <w:vAlign w:val="center"/>
          </w:tcPr>
          <w:p w14:paraId="1507AE00" w14:textId="77777777" w:rsidR="007808C0" w:rsidRPr="00130CE3" w:rsidRDefault="007808C0" w:rsidP="007808C0">
            <w:pPr>
              <w:tabs>
                <w:tab w:val="left" w:pos="374"/>
              </w:tabs>
              <w:jc w:val="center"/>
              <w:rPr>
                <w:sz w:val="14"/>
                <w:szCs w:val="18"/>
              </w:rPr>
            </w:pPr>
            <w:r w:rsidRPr="00130CE3">
              <w:rPr>
                <w:sz w:val="14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  <w:r w:rsidRPr="00130CE3">
              <w:rPr>
                <w:sz w:val="14"/>
                <w:szCs w:val="18"/>
              </w:rPr>
              <w:t xml:space="preserve">  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62AAFFCD" w14:textId="77777777" w:rsidR="007808C0" w:rsidRPr="00FF5C1D" w:rsidRDefault="007808C0" w:rsidP="007808C0">
            <w:pPr>
              <w:spacing w:before="40"/>
              <w:rPr>
                <w:rFonts w:cs="Arial"/>
                <w:sz w:val="14"/>
                <w:szCs w:val="14"/>
              </w:rPr>
            </w:pPr>
            <w:r w:rsidRPr="00505ACA">
              <w:rPr>
                <w:rFonts w:cs="Arial"/>
                <w:sz w:val="14"/>
                <w:szCs w:val="14"/>
              </w:rPr>
              <w:t xml:space="preserve">1. </w:t>
            </w:r>
            <w:r w:rsidRPr="00505ACA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AC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505ACA">
              <w:rPr>
                <w:rFonts w:cs="Arial"/>
                <w:sz w:val="14"/>
                <w:szCs w:val="14"/>
              </w:rPr>
              <w:fldChar w:fldCharType="end"/>
            </w:r>
            <w:r w:rsidRPr="00FF5C1D">
              <w:rPr>
                <w:rFonts w:cs="Arial"/>
                <w:sz w:val="14"/>
                <w:szCs w:val="14"/>
              </w:rPr>
              <w:t>/</w:t>
            </w:r>
            <w:r w:rsidRPr="00505ACA">
              <w:rPr>
                <w:rFonts w:cs="Arial"/>
                <w:sz w:val="14"/>
                <w:szCs w:val="14"/>
              </w:rPr>
              <w:t xml:space="preserve"> 2. </w:t>
            </w:r>
            <w:r w:rsidRPr="00505ACA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AC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505ACA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Mar>
              <w:left w:w="57" w:type="dxa"/>
              <w:right w:w="57" w:type="dxa"/>
            </w:tcMar>
            <w:vAlign w:val="center"/>
          </w:tcPr>
          <w:p w14:paraId="55245874" w14:textId="77777777" w:rsidR="007808C0" w:rsidRPr="00227F55" w:rsidRDefault="007808C0" w:rsidP="007808C0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8"/>
              </w:rPr>
              <w:instrText xml:space="preserve"> FORMTEXT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sz w:val="14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6E623314" w14:textId="77777777" w:rsidR="007808C0" w:rsidRPr="00510F6E" w:rsidRDefault="007808C0" w:rsidP="007808C0">
            <w:pPr>
              <w:spacing w:before="4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8"/>
              </w:rPr>
              <w:instrText xml:space="preserve"> FORMTEXT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sz w:val="16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484E7768" w14:textId="77777777" w:rsidR="007808C0" w:rsidRPr="00510F6E" w:rsidRDefault="007808C0" w:rsidP="007808C0">
            <w:pPr>
              <w:jc w:val="center"/>
              <w:rPr>
                <w:sz w:val="16"/>
                <w:szCs w:val="18"/>
              </w:rPr>
            </w:pPr>
          </w:p>
        </w:tc>
      </w:tr>
    </w:tbl>
    <w:p w14:paraId="7E9E5D40" w14:textId="4594EA3D" w:rsidR="00B65096" w:rsidRDefault="00B65096" w:rsidP="00B65096">
      <w:pPr>
        <w:tabs>
          <w:tab w:val="left" w:pos="5622"/>
          <w:tab w:val="left" w:pos="6967"/>
          <w:tab w:val="left" w:pos="8311"/>
        </w:tabs>
        <w:spacing w:before="40"/>
        <w:rPr>
          <w:sz w:val="14"/>
          <w:szCs w:val="18"/>
        </w:rPr>
      </w:pPr>
      <w:r>
        <w:rPr>
          <w:sz w:val="14"/>
          <w:szCs w:val="18"/>
        </w:rPr>
        <w:t xml:space="preserve">*napr. Windows 10SK, Outlook 2016 SK / Google Gmail+ </w:t>
      </w:r>
      <w:r w:rsidR="00A22D2C">
        <w:rPr>
          <w:sz w:val="14"/>
          <w:szCs w:val="18"/>
        </w:rPr>
        <w:t>ľub. web</w:t>
      </w:r>
      <w:r w:rsidR="00E96D8D">
        <w:rPr>
          <w:sz w:val="14"/>
          <w:szCs w:val="18"/>
        </w:rPr>
        <w:t>ový</w:t>
      </w:r>
      <w:r w:rsidR="00A22D2C">
        <w:rPr>
          <w:sz w:val="14"/>
          <w:szCs w:val="18"/>
        </w:rPr>
        <w:t xml:space="preserve"> </w:t>
      </w:r>
      <w:r w:rsidR="00E96D8D">
        <w:rPr>
          <w:sz w:val="14"/>
          <w:szCs w:val="18"/>
        </w:rPr>
        <w:t>prehliadač</w:t>
      </w:r>
      <w:r>
        <w:rPr>
          <w:sz w:val="14"/>
          <w:szCs w:val="18"/>
        </w:rPr>
        <w:t>; Ak túto položku neviete vyplniť, poraďte sa v príslušnom ATC;</w:t>
      </w:r>
    </w:p>
    <w:p w14:paraId="1C6C5A89" w14:textId="77777777" w:rsidR="007808C0" w:rsidRPr="007808C0" w:rsidRDefault="007808C0" w:rsidP="006F6ADA">
      <w:pPr>
        <w:tabs>
          <w:tab w:val="left" w:pos="3318"/>
        </w:tabs>
        <w:rPr>
          <w:sz w:val="14"/>
          <w:szCs w:val="18"/>
        </w:rPr>
      </w:pPr>
    </w:p>
    <w:p w14:paraId="03D9FE09" w14:textId="77777777" w:rsidR="006F6ADA" w:rsidRPr="00765FC0" w:rsidRDefault="006F6ADA" w:rsidP="00765FC0">
      <w:pPr>
        <w:tabs>
          <w:tab w:val="left" w:pos="3318"/>
        </w:tabs>
        <w:spacing w:after="40"/>
        <w:rPr>
          <w:sz w:val="18"/>
          <w:szCs w:val="18"/>
        </w:rPr>
      </w:pPr>
      <w:r w:rsidRPr="00765FC0">
        <w:rPr>
          <w:sz w:val="18"/>
          <w:szCs w:val="18"/>
        </w:rPr>
        <w:t xml:space="preserve">Prihlasujem sa záväzne na testovanie </w:t>
      </w:r>
      <w:r w:rsidR="00A11233">
        <w:rPr>
          <w:sz w:val="18"/>
          <w:szCs w:val="18"/>
        </w:rPr>
        <w:t>ICDL</w:t>
      </w:r>
      <w:r w:rsidRPr="00765FC0">
        <w:rPr>
          <w:sz w:val="18"/>
          <w:szCs w:val="18"/>
        </w:rPr>
        <w:t xml:space="preserve"> z nasledovných modulov: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3"/>
        <w:gridCol w:w="925"/>
        <w:gridCol w:w="968"/>
        <w:gridCol w:w="1571"/>
        <w:gridCol w:w="1218"/>
        <w:gridCol w:w="1218"/>
      </w:tblGrid>
      <w:tr w:rsidR="006F6ADA" w:rsidRPr="00FC370C" w14:paraId="0403078B" w14:textId="77777777" w:rsidTr="00C0648B">
        <w:tc>
          <w:tcPr>
            <w:tcW w:w="4873" w:type="dxa"/>
            <w:vAlign w:val="center"/>
          </w:tcPr>
          <w:p w14:paraId="5CF33E97" w14:textId="77777777" w:rsidR="006F6ADA" w:rsidRPr="00FC370C" w:rsidRDefault="006F6ADA" w:rsidP="00073757">
            <w:pPr>
              <w:pStyle w:val="Normal6"/>
              <w:jc w:val="center"/>
              <w:rPr>
                <w:sz w:val="16"/>
                <w:szCs w:val="16"/>
              </w:rPr>
            </w:pPr>
            <w:r w:rsidRPr="00DF35A2">
              <w:rPr>
                <w:b/>
                <w:sz w:val="14"/>
                <w:szCs w:val="16"/>
              </w:rPr>
              <w:t>Modul</w:t>
            </w:r>
            <w:r w:rsidRPr="00DF35A2">
              <w:rPr>
                <w:sz w:val="14"/>
                <w:szCs w:val="16"/>
              </w:rPr>
              <w:br/>
            </w:r>
            <w:r w:rsidRPr="00073757">
              <w:rPr>
                <w:b/>
                <w:sz w:val="14"/>
                <w:szCs w:val="16"/>
              </w:rPr>
              <w:t xml:space="preserve">(Mx </w:t>
            </w:r>
            <w:r w:rsidR="00073757">
              <w:rPr>
                <w:b/>
                <w:sz w:val="14"/>
                <w:szCs w:val="16"/>
              </w:rPr>
              <w:t>–</w:t>
            </w:r>
            <w:r w:rsidR="00073757" w:rsidRPr="00073757">
              <w:rPr>
                <w:b/>
                <w:sz w:val="14"/>
                <w:szCs w:val="16"/>
              </w:rPr>
              <w:t xml:space="preserve"> </w:t>
            </w:r>
            <w:r w:rsidR="00073757">
              <w:rPr>
                <w:b/>
                <w:sz w:val="14"/>
                <w:szCs w:val="16"/>
              </w:rPr>
              <w:t>kľúčová a stredne pokročilá</w:t>
            </w:r>
            <w:r w:rsidR="00DB09CF" w:rsidRPr="00073757">
              <w:rPr>
                <w:b/>
                <w:sz w:val="14"/>
                <w:szCs w:val="16"/>
              </w:rPr>
              <w:t xml:space="preserve"> úroveň znalostí</w:t>
            </w:r>
            <w:r w:rsidRPr="00073757">
              <w:rPr>
                <w:b/>
                <w:sz w:val="14"/>
                <w:szCs w:val="16"/>
              </w:rPr>
              <w:t>)</w:t>
            </w:r>
          </w:p>
        </w:tc>
        <w:tc>
          <w:tcPr>
            <w:tcW w:w="925" w:type="dxa"/>
            <w:vAlign w:val="center"/>
          </w:tcPr>
          <w:p w14:paraId="7AB4FDD8" w14:textId="77777777" w:rsidR="006F6ADA" w:rsidRPr="00FC370C" w:rsidRDefault="006F6ADA" w:rsidP="009B062C">
            <w:pPr>
              <w:pStyle w:val="Normal6"/>
              <w:spacing w:before="40"/>
              <w:jc w:val="center"/>
              <w:rPr>
                <w:sz w:val="16"/>
                <w:szCs w:val="16"/>
              </w:rPr>
            </w:pPr>
            <w:r w:rsidRPr="00DF35A2">
              <w:rPr>
                <w:sz w:val="14"/>
                <w:szCs w:val="16"/>
              </w:rPr>
              <w:t xml:space="preserve">Požadovaný modul  </w:t>
            </w:r>
          </w:p>
        </w:tc>
        <w:tc>
          <w:tcPr>
            <w:tcW w:w="968" w:type="dxa"/>
            <w:vAlign w:val="center"/>
          </w:tcPr>
          <w:p w14:paraId="0C7B4341" w14:textId="77777777" w:rsidR="006F6ADA" w:rsidRPr="00DF35A2" w:rsidRDefault="006F6ADA" w:rsidP="009B062C">
            <w:pPr>
              <w:pStyle w:val="Normal6"/>
              <w:spacing w:before="40"/>
              <w:jc w:val="center"/>
              <w:rPr>
                <w:sz w:val="14"/>
                <w:szCs w:val="16"/>
              </w:rPr>
            </w:pPr>
            <w:r w:rsidRPr="00DF35A2">
              <w:rPr>
                <w:sz w:val="14"/>
                <w:szCs w:val="16"/>
              </w:rPr>
              <w:t>Na</w:t>
            </w:r>
          </w:p>
          <w:p w14:paraId="6FCFCAC9" w14:textId="77777777" w:rsidR="006F6ADA" w:rsidRPr="00DF35A2" w:rsidRDefault="006F6ADA" w:rsidP="009B062C">
            <w:pPr>
              <w:pStyle w:val="Normal6"/>
              <w:spacing w:before="40"/>
              <w:jc w:val="center"/>
              <w:rPr>
                <w:sz w:val="14"/>
                <w:szCs w:val="16"/>
              </w:rPr>
            </w:pPr>
            <w:r w:rsidRPr="00DF35A2">
              <w:rPr>
                <w:sz w:val="14"/>
                <w:szCs w:val="16"/>
              </w:rPr>
              <w:t>Index</w:t>
            </w:r>
          </w:p>
        </w:tc>
        <w:tc>
          <w:tcPr>
            <w:tcW w:w="1571" w:type="dxa"/>
            <w:vAlign w:val="center"/>
          </w:tcPr>
          <w:p w14:paraId="11A36760" w14:textId="77777777" w:rsidR="006F6ADA" w:rsidRPr="00DF35A2" w:rsidRDefault="006F6ADA" w:rsidP="009B062C">
            <w:pPr>
              <w:pStyle w:val="Normal6"/>
              <w:spacing w:before="40"/>
              <w:jc w:val="center"/>
              <w:rPr>
                <w:sz w:val="14"/>
                <w:szCs w:val="16"/>
              </w:rPr>
            </w:pPr>
            <w:r w:rsidRPr="00DF35A2">
              <w:rPr>
                <w:sz w:val="14"/>
                <w:szCs w:val="16"/>
              </w:rPr>
              <w:t>Požadovaná softvérová platforma*</w:t>
            </w:r>
          </w:p>
        </w:tc>
        <w:tc>
          <w:tcPr>
            <w:tcW w:w="1218" w:type="dxa"/>
          </w:tcPr>
          <w:p w14:paraId="44C18625" w14:textId="77777777" w:rsidR="006F6ADA" w:rsidRPr="00DF35A2" w:rsidRDefault="006F6ADA" w:rsidP="009B062C">
            <w:pPr>
              <w:pStyle w:val="Normal6"/>
              <w:spacing w:before="40"/>
              <w:jc w:val="center"/>
              <w:rPr>
                <w:sz w:val="14"/>
                <w:szCs w:val="16"/>
              </w:rPr>
            </w:pPr>
            <w:r w:rsidRPr="00DF35A2">
              <w:rPr>
                <w:sz w:val="14"/>
                <w:szCs w:val="16"/>
              </w:rPr>
              <w:t>Deň a čas vykonania skúšky</w:t>
            </w:r>
          </w:p>
        </w:tc>
        <w:tc>
          <w:tcPr>
            <w:tcW w:w="1218" w:type="dxa"/>
          </w:tcPr>
          <w:p w14:paraId="4F442317" w14:textId="77777777" w:rsidR="006F6ADA" w:rsidRPr="00DF35A2" w:rsidRDefault="006F6ADA" w:rsidP="009B062C">
            <w:pPr>
              <w:pStyle w:val="Normal6"/>
              <w:spacing w:before="40"/>
              <w:jc w:val="center"/>
              <w:rPr>
                <w:sz w:val="14"/>
                <w:szCs w:val="16"/>
              </w:rPr>
            </w:pPr>
            <w:r w:rsidRPr="00DF35A2">
              <w:rPr>
                <w:sz w:val="14"/>
                <w:szCs w:val="16"/>
              </w:rPr>
              <w:t>Podpis uchádzača</w:t>
            </w:r>
          </w:p>
        </w:tc>
      </w:tr>
      <w:tr w:rsidR="006F6ADA" w:rsidRPr="00510F6E" w14:paraId="2D3D3A4C" w14:textId="77777777" w:rsidTr="00C0648B">
        <w:trPr>
          <w:trHeight w:val="284"/>
        </w:trPr>
        <w:tc>
          <w:tcPr>
            <w:tcW w:w="4873" w:type="dxa"/>
            <w:tcMar>
              <w:left w:w="57" w:type="dxa"/>
              <w:right w:w="57" w:type="dxa"/>
            </w:tcMar>
            <w:vAlign w:val="center"/>
          </w:tcPr>
          <w:p w14:paraId="03451F57" w14:textId="77777777" w:rsidR="006F6ADA" w:rsidRPr="00F735A2" w:rsidRDefault="006F6ADA" w:rsidP="00A11233">
            <w:pPr>
              <w:rPr>
                <w:sz w:val="16"/>
                <w:szCs w:val="18"/>
              </w:rPr>
            </w:pPr>
            <w:r w:rsidRPr="00F735A2">
              <w:rPr>
                <w:b/>
                <w:sz w:val="16"/>
                <w:szCs w:val="18"/>
              </w:rPr>
              <w:t>M2</w:t>
            </w:r>
            <w:r w:rsidRPr="00F735A2">
              <w:rPr>
                <w:sz w:val="16"/>
                <w:szCs w:val="18"/>
              </w:rPr>
              <w:t xml:space="preserve">   </w:t>
            </w:r>
            <w:r>
              <w:rPr>
                <w:sz w:val="16"/>
                <w:szCs w:val="18"/>
              </w:rPr>
              <w:t xml:space="preserve"> </w:t>
            </w:r>
            <w:r w:rsidR="00A11233">
              <w:rPr>
                <w:sz w:val="16"/>
                <w:szCs w:val="18"/>
              </w:rPr>
              <w:t>Práca</w:t>
            </w:r>
            <w:r w:rsidRPr="00F735A2">
              <w:rPr>
                <w:sz w:val="16"/>
                <w:szCs w:val="18"/>
              </w:rPr>
              <w:t xml:space="preserve"> s</w:t>
            </w:r>
            <w:r w:rsidR="00A11233">
              <w:rPr>
                <w:sz w:val="16"/>
                <w:szCs w:val="18"/>
              </w:rPr>
              <w:t> </w:t>
            </w:r>
            <w:r w:rsidRPr="00F735A2">
              <w:rPr>
                <w:sz w:val="16"/>
                <w:szCs w:val="18"/>
              </w:rPr>
              <w:t>počítačom</w:t>
            </w:r>
            <w:r w:rsidR="00A11233">
              <w:rPr>
                <w:sz w:val="16"/>
                <w:szCs w:val="18"/>
              </w:rPr>
              <w:t xml:space="preserve"> a správa súborov</w:t>
            </w:r>
            <w:r w:rsidRPr="00F735A2">
              <w:rPr>
                <w:sz w:val="16"/>
                <w:szCs w:val="18"/>
              </w:rPr>
              <w:t xml:space="preserve">, v1.0  (od 2014) </w:t>
            </w:r>
            <w:r>
              <w:rPr>
                <w:sz w:val="16"/>
                <w:szCs w:val="18"/>
              </w:rPr>
              <w:t xml:space="preserve"> </w:t>
            </w:r>
          </w:p>
        </w:tc>
        <w:tc>
          <w:tcPr>
            <w:tcW w:w="925" w:type="dxa"/>
            <w:tcMar>
              <w:left w:w="57" w:type="dxa"/>
              <w:right w:w="57" w:type="dxa"/>
            </w:tcMar>
            <w:vAlign w:val="center"/>
          </w:tcPr>
          <w:p w14:paraId="0DCFF6CB" w14:textId="77777777" w:rsidR="006F6ADA" w:rsidRPr="00130CE3" w:rsidRDefault="006F6ADA" w:rsidP="00FF5C1D">
            <w:pPr>
              <w:jc w:val="center"/>
              <w:rPr>
                <w:sz w:val="14"/>
                <w:szCs w:val="18"/>
              </w:rPr>
            </w:pPr>
            <w:r w:rsidRPr="00130CE3">
              <w:rPr>
                <w:sz w:val="14"/>
                <w:szCs w:val="18"/>
              </w:rPr>
              <w:fldChar w:fldCharType="begin"/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  <w:r w:rsidR="00FF5C1D" w:rsidRPr="00130CE3">
              <w:rPr>
                <w:sz w:val="14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C1D"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</w:r>
            <w:r w:rsidR="00A96914">
              <w:rPr>
                <w:sz w:val="14"/>
                <w:szCs w:val="18"/>
              </w:rPr>
              <w:fldChar w:fldCharType="separate"/>
            </w:r>
            <w:r w:rsidR="00FF5C1D" w:rsidRPr="00130CE3">
              <w:rPr>
                <w:sz w:val="14"/>
                <w:szCs w:val="18"/>
              </w:rPr>
              <w:fldChar w:fldCharType="end"/>
            </w:r>
            <w:r>
              <w:rPr>
                <w:sz w:val="14"/>
                <w:szCs w:val="18"/>
              </w:rPr>
              <w:t xml:space="preserve"> 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7E3B8756" w14:textId="77777777" w:rsidR="006F6ADA" w:rsidRPr="00FF5C1D" w:rsidRDefault="006F6ADA" w:rsidP="00FF5C1D">
            <w:pPr>
              <w:spacing w:before="40"/>
              <w:rPr>
                <w:rFonts w:cs="Arial"/>
                <w:sz w:val="14"/>
                <w:szCs w:val="14"/>
              </w:rPr>
            </w:pPr>
            <w:r w:rsidRPr="00FF5C1D">
              <w:rPr>
                <w:rFonts w:cs="Arial"/>
                <w:sz w:val="14"/>
                <w:szCs w:val="14"/>
              </w:rPr>
              <w:t>1.</w:t>
            </w:r>
            <w:r w:rsidR="00FF5C1D" w:rsidRPr="00FF5C1D">
              <w:rPr>
                <w:rFonts w:cs="Arial"/>
                <w:sz w:val="14"/>
                <w:szCs w:val="14"/>
              </w:rPr>
              <w:t xml:space="preserve"> </w:t>
            </w:r>
            <w:r w:rsidR="00FF5C1D" w:rsidRPr="00FF5C1D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C1D" w:rsidRPr="00FF5C1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="00FF5C1D" w:rsidRPr="00FF5C1D">
              <w:rPr>
                <w:rFonts w:cs="Arial"/>
                <w:sz w:val="14"/>
                <w:szCs w:val="14"/>
              </w:rPr>
              <w:fldChar w:fldCharType="end"/>
            </w:r>
            <w:r w:rsidRPr="00FF5C1D">
              <w:rPr>
                <w:rFonts w:eastAsia="MS Gothic" w:cs="Arial"/>
                <w:sz w:val="14"/>
                <w:szCs w:val="14"/>
              </w:rPr>
              <w:t>/</w:t>
            </w:r>
            <w:r w:rsidRPr="00FF5C1D">
              <w:rPr>
                <w:rFonts w:cs="Arial"/>
                <w:sz w:val="14"/>
                <w:szCs w:val="14"/>
              </w:rPr>
              <w:t xml:space="preserve"> 2.</w:t>
            </w:r>
            <w:r w:rsidR="00FF5C1D" w:rsidRPr="00FF5C1D">
              <w:rPr>
                <w:rFonts w:cs="Arial"/>
                <w:sz w:val="14"/>
                <w:szCs w:val="14"/>
              </w:rPr>
              <w:t xml:space="preserve"> </w:t>
            </w:r>
            <w:r w:rsidR="00FF5C1D" w:rsidRPr="00FF5C1D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C1D" w:rsidRPr="00FF5C1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="00FF5C1D" w:rsidRPr="00FF5C1D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Mar>
              <w:left w:w="57" w:type="dxa"/>
              <w:right w:w="57" w:type="dxa"/>
            </w:tcMar>
            <w:vAlign w:val="center"/>
          </w:tcPr>
          <w:p w14:paraId="4CC3EAEC" w14:textId="77777777" w:rsidR="006F6ADA" w:rsidRPr="00227F55" w:rsidRDefault="00227F55" w:rsidP="00227F55">
            <w:pPr>
              <w:spacing w:before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1" w:name="Text62"/>
            <w:r>
              <w:rPr>
                <w:sz w:val="14"/>
                <w:szCs w:val="18"/>
              </w:rPr>
              <w:instrText xml:space="preserve"> FORMTEXT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sz w:val="14"/>
                <w:szCs w:val="18"/>
              </w:rPr>
              <w:fldChar w:fldCharType="end"/>
            </w:r>
            <w:bookmarkEnd w:id="11"/>
          </w:p>
        </w:tc>
        <w:tc>
          <w:tcPr>
            <w:tcW w:w="1218" w:type="dxa"/>
          </w:tcPr>
          <w:p w14:paraId="1318432B" w14:textId="77777777" w:rsidR="006F6ADA" w:rsidRPr="00E96D8D" w:rsidRDefault="00DF0CF2" w:rsidP="00DF0CF2">
            <w:pPr>
              <w:spacing w:before="40"/>
              <w:jc w:val="center"/>
              <w:rPr>
                <w:sz w:val="14"/>
                <w:szCs w:val="16"/>
              </w:rPr>
            </w:pPr>
            <w:r w:rsidRPr="00E96D8D">
              <w:rPr>
                <w:sz w:val="14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2" w:name="Text73"/>
            <w:r w:rsidRPr="00E96D8D">
              <w:rPr>
                <w:sz w:val="14"/>
                <w:szCs w:val="16"/>
              </w:rPr>
              <w:instrText xml:space="preserve"> FORMTEXT </w:instrText>
            </w:r>
            <w:r w:rsidRPr="00E96D8D">
              <w:rPr>
                <w:sz w:val="14"/>
                <w:szCs w:val="16"/>
              </w:rPr>
            </w:r>
            <w:r w:rsidRPr="00E96D8D">
              <w:rPr>
                <w:sz w:val="14"/>
                <w:szCs w:val="16"/>
              </w:rPr>
              <w:fldChar w:fldCharType="separate"/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sz w:val="14"/>
                <w:szCs w:val="16"/>
              </w:rPr>
              <w:fldChar w:fldCharType="end"/>
            </w:r>
            <w:bookmarkEnd w:id="12"/>
          </w:p>
        </w:tc>
        <w:tc>
          <w:tcPr>
            <w:tcW w:w="1218" w:type="dxa"/>
          </w:tcPr>
          <w:p w14:paraId="24D57D86" w14:textId="77777777" w:rsidR="006F6ADA" w:rsidRPr="00510F6E" w:rsidRDefault="006F6ADA" w:rsidP="009B062C">
            <w:pPr>
              <w:jc w:val="center"/>
              <w:rPr>
                <w:sz w:val="16"/>
                <w:szCs w:val="18"/>
              </w:rPr>
            </w:pPr>
          </w:p>
        </w:tc>
      </w:tr>
      <w:tr w:rsidR="00FF5C1D" w:rsidRPr="00510F6E" w14:paraId="21DF6033" w14:textId="77777777" w:rsidTr="00C0648B">
        <w:trPr>
          <w:trHeight w:val="284"/>
        </w:trPr>
        <w:tc>
          <w:tcPr>
            <w:tcW w:w="4873" w:type="dxa"/>
            <w:tcMar>
              <w:left w:w="57" w:type="dxa"/>
              <w:right w:w="57" w:type="dxa"/>
            </w:tcMar>
            <w:vAlign w:val="center"/>
          </w:tcPr>
          <w:p w14:paraId="20F24D6D" w14:textId="77777777" w:rsidR="00FF5C1D" w:rsidRPr="00F735A2" w:rsidRDefault="00FF5C1D" w:rsidP="009B062C">
            <w:pPr>
              <w:rPr>
                <w:sz w:val="16"/>
                <w:szCs w:val="18"/>
              </w:rPr>
            </w:pPr>
            <w:r w:rsidRPr="00F735A2">
              <w:rPr>
                <w:b/>
                <w:sz w:val="16"/>
                <w:szCs w:val="18"/>
              </w:rPr>
              <w:t>M3</w:t>
            </w:r>
            <w:r w:rsidRPr="00F735A2">
              <w:rPr>
                <w:sz w:val="16"/>
                <w:szCs w:val="18"/>
              </w:rPr>
              <w:t xml:space="preserve">   </w:t>
            </w:r>
            <w:r>
              <w:rPr>
                <w:sz w:val="16"/>
                <w:szCs w:val="18"/>
              </w:rPr>
              <w:t xml:space="preserve"> </w:t>
            </w:r>
            <w:r w:rsidRPr="00F735A2">
              <w:rPr>
                <w:sz w:val="16"/>
                <w:szCs w:val="18"/>
              </w:rPr>
              <w:t xml:space="preserve">Spracovanie textu           </w:t>
            </w:r>
          </w:p>
        </w:tc>
        <w:tc>
          <w:tcPr>
            <w:tcW w:w="925" w:type="dxa"/>
            <w:tcMar>
              <w:left w:w="57" w:type="dxa"/>
              <w:right w:w="57" w:type="dxa"/>
            </w:tcMar>
            <w:vAlign w:val="center"/>
          </w:tcPr>
          <w:p w14:paraId="0A9123F2" w14:textId="77777777" w:rsidR="00FF5C1D" w:rsidRPr="00130CE3" w:rsidRDefault="00FF5C1D" w:rsidP="00FF5C1D">
            <w:pPr>
              <w:jc w:val="center"/>
              <w:rPr>
                <w:sz w:val="14"/>
                <w:szCs w:val="18"/>
              </w:rPr>
            </w:pPr>
            <w:r w:rsidRPr="00130CE3">
              <w:rPr>
                <w:sz w:val="14"/>
                <w:szCs w:val="18"/>
              </w:rPr>
              <w:fldChar w:fldCharType="begin"/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  <w:r w:rsidRPr="00130CE3">
              <w:rPr>
                <w:sz w:val="14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  <w:r w:rsidRPr="00130CE3">
              <w:rPr>
                <w:sz w:val="14"/>
                <w:szCs w:val="18"/>
              </w:rPr>
              <w:t xml:space="preserve"> 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7D1CAA1E" w14:textId="77777777" w:rsidR="00FF5C1D" w:rsidRPr="00FF5C1D" w:rsidRDefault="00FF5C1D" w:rsidP="00FF5C1D">
            <w:pPr>
              <w:spacing w:before="40"/>
              <w:rPr>
                <w:rFonts w:cs="Arial"/>
                <w:sz w:val="14"/>
                <w:szCs w:val="14"/>
              </w:rPr>
            </w:pPr>
            <w:r w:rsidRPr="001F7DF4">
              <w:rPr>
                <w:rFonts w:cs="Arial"/>
                <w:sz w:val="14"/>
                <w:szCs w:val="14"/>
              </w:rPr>
              <w:t xml:space="preserve">1.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  <w:r w:rsidRPr="00FF5C1D">
              <w:rPr>
                <w:rFonts w:cs="Arial"/>
                <w:sz w:val="14"/>
                <w:szCs w:val="14"/>
              </w:rPr>
              <w:t>/</w:t>
            </w:r>
            <w:r w:rsidRPr="001F7DF4">
              <w:rPr>
                <w:rFonts w:cs="Arial"/>
                <w:sz w:val="14"/>
                <w:szCs w:val="14"/>
              </w:rPr>
              <w:t xml:space="preserve"> 2.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Mar>
              <w:left w:w="57" w:type="dxa"/>
              <w:right w:w="57" w:type="dxa"/>
            </w:tcMar>
            <w:vAlign w:val="center"/>
          </w:tcPr>
          <w:p w14:paraId="4FB72B5F" w14:textId="77777777" w:rsidR="00FF5C1D" w:rsidRPr="00227F55" w:rsidRDefault="00227F55" w:rsidP="00227F55">
            <w:pPr>
              <w:spacing w:before="40"/>
              <w:jc w:val="center"/>
              <w:rPr>
                <w:sz w:val="14"/>
                <w:szCs w:val="18"/>
              </w:rPr>
            </w:pPr>
            <w:r w:rsidRPr="00227F55">
              <w:rPr>
                <w:sz w:val="14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3" w:name="Text61"/>
            <w:r w:rsidRPr="00227F55">
              <w:rPr>
                <w:sz w:val="14"/>
                <w:szCs w:val="18"/>
              </w:rPr>
              <w:instrText xml:space="preserve"> FORMTEXT </w:instrText>
            </w:r>
            <w:r w:rsidRPr="00227F55">
              <w:rPr>
                <w:sz w:val="14"/>
                <w:szCs w:val="18"/>
              </w:rPr>
            </w:r>
            <w:r w:rsidRPr="00227F55">
              <w:rPr>
                <w:sz w:val="14"/>
                <w:szCs w:val="18"/>
              </w:rPr>
              <w:fldChar w:fldCharType="separate"/>
            </w:r>
            <w:r w:rsidRPr="00227F55">
              <w:rPr>
                <w:noProof/>
                <w:sz w:val="14"/>
                <w:szCs w:val="18"/>
              </w:rPr>
              <w:t> </w:t>
            </w:r>
            <w:r w:rsidRPr="00227F55">
              <w:rPr>
                <w:noProof/>
                <w:sz w:val="14"/>
                <w:szCs w:val="18"/>
              </w:rPr>
              <w:t> </w:t>
            </w:r>
            <w:r w:rsidRPr="00227F55">
              <w:rPr>
                <w:noProof/>
                <w:sz w:val="14"/>
                <w:szCs w:val="18"/>
              </w:rPr>
              <w:t> </w:t>
            </w:r>
            <w:r w:rsidRPr="00227F55">
              <w:rPr>
                <w:noProof/>
                <w:sz w:val="14"/>
                <w:szCs w:val="18"/>
              </w:rPr>
              <w:t> </w:t>
            </w:r>
            <w:r w:rsidRPr="00227F55">
              <w:rPr>
                <w:noProof/>
                <w:sz w:val="14"/>
                <w:szCs w:val="18"/>
              </w:rPr>
              <w:t> </w:t>
            </w:r>
            <w:r w:rsidRPr="00227F55">
              <w:rPr>
                <w:sz w:val="14"/>
                <w:szCs w:val="18"/>
              </w:rPr>
              <w:fldChar w:fldCharType="end"/>
            </w:r>
            <w:bookmarkEnd w:id="13"/>
          </w:p>
        </w:tc>
        <w:tc>
          <w:tcPr>
            <w:tcW w:w="1218" w:type="dxa"/>
          </w:tcPr>
          <w:p w14:paraId="4107B9B2" w14:textId="77777777" w:rsidR="00FF5C1D" w:rsidRPr="00E96D8D" w:rsidRDefault="00DF0CF2" w:rsidP="00DF0CF2">
            <w:pPr>
              <w:spacing w:before="40"/>
              <w:jc w:val="center"/>
              <w:rPr>
                <w:sz w:val="14"/>
                <w:szCs w:val="16"/>
              </w:rPr>
            </w:pPr>
            <w:r w:rsidRPr="00E96D8D">
              <w:rPr>
                <w:sz w:val="14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4" w:name="Text74"/>
            <w:r w:rsidRPr="00E96D8D">
              <w:rPr>
                <w:sz w:val="14"/>
                <w:szCs w:val="16"/>
              </w:rPr>
              <w:instrText xml:space="preserve"> FORMTEXT </w:instrText>
            </w:r>
            <w:r w:rsidRPr="00E96D8D">
              <w:rPr>
                <w:sz w:val="14"/>
                <w:szCs w:val="16"/>
              </w:rPr>
            </w:r>
            <w:r w:rsidRPr="00E96D8D">
              <w:rPr>
                <w:sz w:val="14"/>
                <w:szCs w:val="16"/>
              </w:rPr>
              <w:fldChar w:fldCharType="separate"/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sz w:val="14"/>
                <w:szCs w:val="16"/>
              </w:rPr>
              <w:fldChar w:fldCharType="end"/>
            </w:r>
            <w:bookmarkEnd w:id="14"/>
          </w:p>
        </w:tc>
        <w:tc>
          <w:tcPr>
            <w:tcW w:w="1218" w:type="dxa"/>
          </w:tcPr>
          <w:p w14:paraId="606BC7DD" w14:textId="77777777" w:rsidR="00FF5C1D" w:rsidRPr="00510F6E" w:rsidRDefault="00FF5C1D" w:rsidP="009B062C">
            <w:pPr>
              <w:jc w:val="center"/>
              <w:rPr>
                <w:sz w:val="16"/>
                <w:szCs w:val="18"/>
              </w:rPr>
            </w:pPr>
          </w:p>
        </w:tc>
      </w:tr>
      <w:tr w:rsidR="00227F55" w:rsidRPr="00510F6E" w14:paraId="7AB9A531" w14:textId="77777777" w:rsidTr="00C0648B">
        <w:trPr>
          <w:trHeight w:val="284"/>
        </w:trPr>
        <w:tc>
          <w:tcPr>
            <w:tcW w:w="4873" w:type="dxa"/>
            <w:tcMar>
              <w:left w:w="57" w:type="dxa"/>
              <w:right w:w="57" w:type="dxa"/>
            </w:tcMar>
            <w:vAlign w:val="center"/>
          </w:tcPr>
          <w:p w14:paraId="117A421F" w14:textId="77777777" w:rsidR="00227F55" w:rsidRPr="00F735A2" w:rsidRDefault="00227F55" w:rsidP="009B062C">
            <w:pPr>
              <w:rPr>
                <w:sz w:val="16"/>
                <w:szCs w:val="18"/>
              </w:rPr>
            </w:pPr>
            <w:r w:rsidRPr="00F735A2">
              <w:rPr>
                <w:b/>
                <w:sz w:val="16"/>
                <w:szCs w:val="18"/>
              </w:rPr>
              <w:t>M4</w:t>
            </w:r>
            <w:r w:rsidRPr="00F735A2">
              <w:rPr>
                <w:sz w:val="16"/>
                <w:szCs w:val="18"/>
              </w:rPr>
              <w:t xml:space="preserve">   </w:t>
            </w:r>
            <w:r>
              <w:rPr>
                <w:sz w:val="16"/>
                <w:szCs w:val="18"/>
              </w:rPr>
              <w:t xml:space="preserve"> </w:t>
            </w:r>
            <w:r w:rsidRPr="00F735A2">
              <w:rPr>
                <w:sz w:val="16"/>
                <w:szCs w:val="18"/>
              </w:rPr>
              <w:t xml:space="preserve">Tabuľkový kalkulátor      </w:t>
            </w:r>
            <w:r>
              <w:rPr>
                <w:sz w:val="16"/>
                <w:szCs w:val="18"/>
              </w:rPr>
              <w:t xml:space="preserve"> </w:t>
            </w:r>
          </w:p>
        </w:tc>
        <w:tc>
          <w:tcPr>
            <w:tcW w:w="925" w:type="dxa"/>
            <w:tcMar>
              <w:left w:w="57" w:type="dxa"/>
              <w:right w:w="57" w:type="dxa"/>
            </w:tcMar>
            <w:vAlign w:val="center"/>
          </w:tcPr>
          <w:p w14:paraId="1A475E94" w14:textId="77777777" w:rsidR="00227F55" w:rsidRPr="00130CE3" w:rsidRDefault="00227F55" w:rsidP="00FF5C1D">
            <w:pPr>
              <w:jc w:val="center"/>
              <w:rPr>
                <w:sz w:val="14"/>
                <w:szCs w:val="18"/>
              </w:rPr>
            </w:pPr>
            <w:r w:rsidRPr="00130CE3">
              <w:rPr>
                <w:sz w:val="14"/>
                <w:szCs w:val="18"/>
              </w:rPr>
              <w:fldChar w:fldCharType="begin"/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  <w:r w:rsidRPr="00130CE3">
              <w:rPr>
                <w:sz w:val="14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  <w:r w:rsidRPr="00130CE3">
              <w:rPr>
                <w:sz w:val="14"/>
                <w:szCs w:val="18"/>
              </w:rPr>
              <w:t xml:space="preserve"> 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3F0419E6" w14:textId="77777777" w:rsidR="00227F55" w:rsidRPr="00FF5C1D" w:rsidRDefault="00227F55" w:rsidP="00FF5C1D">
            <w:pPr>
              <w:spacing w:before="40"/>
              <w:rPr>
                <w:rFonts w:cs="Arial"/>
                <w:sz w:val="14"/>
                <w:szCs w:val="14"/>
              </w:rPr>
            </w:pPr>
            <w:r w:rsidRPr="001F7DF4">
              <w:rPr>
                <w:rFonts w:cs="Arial"/>
                <w:sz w:val="14"/>
                <w:szCs w:val="14"/>
              </w:rPr>
              <w:t xml:space="preserve">1.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  <w:r w:rsidRPr="00FF5C1D">
              <w:rPr>
                <w:rFonts w:cs="Arial"/>
                <w:sz w:val="14"/>
                <w:szCs w:val="14"/>
              </w:rPr>
              <w:t>/</w:t>
            </w:r>
            <w:r w:rsidRPr="001F7DF4">
              <w:rPr>
                <w:rFonts w:cs="Arial"/>
                <w:sz w:val="14"/>
                <w:szCs w:val="14"/>
              </w:rPr>
              <w:t xml:space="preserve"> 2.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Mar>
              <w:left w:w="57" w:type="dxa"/>
              <w:right w:w="57" w:type="dxa"/>
            </w:tcMar>
          </w:tcPr>
          <w:p w14:paraId="1B6266FF" w14:textId="77777777" w:rsidR="00227F55" w:rsidRPr="00227F55" w:rsidRDefault="00227F55" w:rsidP="00227F55">
            <w:pPr>
              <w:spacing w:before="40"/>
              <w:jc w:val="center"/>
              <w:rPr>
                <w:noProof/>
                <w:sz w:val="14"/>
                <w:szCs w:val="18"/>
              </w:rPr>
            </w:pPr>
            <w:r>
              <w:rPr>
                <w:noProof/>
                <w:sz w:val="14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5" w:name="Text63"/>
            <w:r>
              <w:rPr>
                <w:noProof/>
                <w:sz w:val="14"/>
                <w:szCs w:val="18"/>
              </w:rPr>
              <w:instrText xml:space="preserve"> FORMTEXT </w:instrText>
            </w:r>
            <w:r>
              <w:rPr>
                <w:noProof/>
                <w:sz w:val="14"/>
                <w:szCs w:val="18"/>
              </w:rPr>
            </w:r>
            <w:r>
              <w:rPr>
                <w:noProof/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fldChar w:fldCharType="end"/>
            </w:r>
            <w:bookmarkEnd w:id="15"/>
          </w:p>
        </w:tc>
        <w:tc>
          <w:tcPr>
            <w:tcW w:w="1218" w:type="dxa"/>
          </w:tcPr>
          <w:p w14:paraId="29160155" w14:textId="77777777" w:rsidR="00227F55" w:rsidRPr="00E96D8D" w:rsidRDefault="00DF0CF2" w:rsidP="00DF0CF2">
            <w:pPr>
              <w:spacing w:before="40"/>
              <w:jc w:val="center"/>
              <w:rPr>
                <w:sz w:val="14"/>
                <w:szCs w:val="16"/>
              </w:rPr>
            </w:pPr>
            <w:r w:rsidRPr="00E96D8D">
              <w:rPr>
                <w:sz w:val="14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6" w:name="Text75"/>
            <w:r w:rsidRPr="00E96D8D">
              <w:rPr>
                <w:sz w:val="14"/>
                <w:szCs w:val="16"/>
              </w:rPr>
              <w:instrText xml:space="preserve"> FORMTEXT </w:instrText>
            </w:r>
            <w:r w:rsidRPr="00E96D8D">
              <w:rPr>
                <w:sz w:val="14"/>
                <w:szCs w:val="16"/>
              </w:rPr>
            </w:r>
            <w:r w:rsidRPr="00E96D8D">
              <w:rPr>
                <w:sz w:val="14"/>
                <w:szCs w:val="16"/>
              </w:rPr>
              <w:fldChar w:fldCharType="separate"/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sz w:val="14"/>
                <w:szCs w:val="16"/>
              </w:rPr>
              <w:fldChar w:fldCharType="end"/>
            </w:r>
            <w:bookmarkEnd w:id="16"/>
          </w:p>
        </w:tc>
        <w:tc>
          <w:tcPr>
            <w:tcW w:w="1218" w:type="dxa"/>
          </w:tcPr>
          <w:p w14:paraId="4C3DD24D" w14:textId="77777777" w:rsidR="00227F55" w:rsidRPr="00510F6E" w:rsidRDefault="00227F55" w:rsidP="009B062C">
            <w:pPr>
              <w:jc w:val="center"/>
              <w:rPr>
                <w:sz w:val="16"/>
                <w:szCs w:val="18"/>
              </w:rPr>
            </w:pPr>
          </w:p>
        </w:tc>
      </w:tr>
      <w:tr w:rsidR="00227F55" w:rsidRPr="00510F6E" w14:paraId="06C2D4A1" w14:textId="77777777" w:rsidTr="00C0648B">
        <w:trPr>
          <w:trHeight w:val="284"/>
        </w:trPr>
        <w:tc>
          <w:tcPr>
            <w:tcW w:w="4873" w:type="dxa"/>
            <w:tcMar>
              <w:left w:w="57" w:type="dxa"/>
              <w:right w:w="57" w:type="dxa"/>
            </w:tcMar>
            <w:vAlign w:val="center"/>
          </w:tcPr>
          <w:p w14:paraId="3F03451B" w14:textId="77777777" w:rsidR="00227F55" w:rsidRPr="00F735A2" w:rsidRDefault="00227F55" w:rsidP="009B062C">
            <w:pPr>
              <w:rPr>
                <w:sz w:val="16"/>
                <w:szCs w:val="18"/>
              </w:rPr>
            </w:pPr>
            <w:r w:rsidRPr="00F735A2">
              <w:rPr>
                <w:b/>
                <w:sz w:val="16"/>
                <w:szCs w:val="18"/>
              </w:rPr>
              <w:t>M5</w:t>
            </w:r>
            <w:r w:rsidRPr="00F735A2">
              <w:rPr>
                <w:sz w:val="16"/>
                <w:szCs w:val="18"/>
              </w:rPr>
              <w:t xml:space="preserve">   </w:t>
            </w:r>
            <w:r>
              <w:rPr>
                <w:sz w:val="16"/>
                <w:szCs w:val="18"/>
              </w:rPr>
              <w:t xml:space="preserve"> </w:t>
            </w:r>
            <w:r w:rsidRPr="00F735A2">
              <w:rPr>
                <w:sz w:val="16"/>
                <w:szCs w:val="18"/>
              </w:rPr>
              <w:t xml:space="preserve">Používanie databáz       </w:t>
            </w:r>
          </w:p>
        </w:tc>
        <w:tc>
          <w:tcPr>
            <w:tcW w:w="925" w:type="dxa"/>
            <w:tcMar>
              <w:left w:w="57" w:type="dxa"/>
              <w:right w:w="57" w:type="dxa"/>
            </w:tcMar>
            <w:vAlign w:val="center"/>
          </w:tcPr>
          <w:p w14:paraId="7B7F03D5" w14:textId="77777777" w:rsidR="00227F55" w:rsidRPr="00130CE3" w:rsidRDefault="00227F55" w:rsidP="00FF5C1D">
            <w:pPr>
              <w:jc w:val="center"/>
              <w:rPr>
                <w:sz w:val="14"/>
                <w:szCs w:val="18"/>
              </w:rPr>
            </w:pPr>
            <w:r w:rsidRPr="00130CE3">
              <w:rPr>
                <w:sz w:val="14"/>
                <w:szCs w:val="18"/>
              </w:rPr>
              <w:fldChar w:fldCharType="begin"/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  <w:r w:rsidRPr="00130CE3">
              <w:rPr>
                <w:sz w:val="14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  <w:r w:rsidRPr="00130CE3">
              <w:rPr>
                <w:sz w:val="14"/>
                <w:szCs w:val="18"/>
              </w:rPr>
              <w:t xml:space="preserve">  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52C2F937" w14:textId="77777777" w:rsidR="00227F55" w:rsidRPr="00FF5C1D" w:rsidRDefault="00227F55" w:rsidP="00FF5C1D">
            <w:pPr>
              <w:spacing w:before="40"/>
              <w:rPr>
                <w:rFonts w:cs="Arial"/>
                <w:sz w:val="14"/>
                <w:szCs w:val="14"/>
              </w:rPr>
            </w:pPr>
            <w:r w:rsidRPr="001F7DF4">
              <w:rPr>
                <w:rFonts w:cs="Arial"/>
                <w:sz w:val="14"/>
                <w:szCs w:val="14"/>
              </w:rPr>
              <w:t xml:space="preserve">1.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  <w:r w:rsidRPr="00FF5C1D">
              <w:rPr>
                <w:rFonts w:cs="Arial"/>
                <w:sz w:val="14"/>
                <w:szCs w:val="14"/>
              </w:rPr>
              <w:t>/</w:t>
            </w:r>
            <w:r w:rsidRPr="001F7DF4">
              <w:rPr>
                <w:rFonts w:cs="Arial"/>
                <w:sz w:val="14"/>
                <w:szCs w:val="14"/>
              </w:rPr>
              <w:t xml:space="preserve"> 2.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Mar>
              <w:left w:w="57" w:type="dxa"/>
              <w:right w:w="57" w:type="dxa"/>
            </w:tcMar>
          </w:tcPr>
          <w:p w14:paraId="1CDF901E" w14:textId="77777777" w:rsidR="00227F55" w:rsidRPr="00227F55" w:rsidRDefault="00227F55" w:rsidP="00227F55">
            <w:pPr>
              <w:spacing w:before="40"/>
              <w:jc w:val="center"/>
              <w:rPr>
                <w:noProof/>
                <w:sz w:val="14"/>
                <w:szCs w:val="18"/>
              </w:rPr>
            </w:pPr>
            <w:r>
              <w:rPr>
                <w:noProof/>
                <w:sz w:val="14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7" w:name="Text64"/>
            <w:r>
              <w:rPr>
                <w:noProof/>
                <w:sz w:val="14"/>
                <w:szCs w:val="18"/>
              </w:rPr>
              <w:instrText xml:space="preserve"> FORMTEXT </w:instrText>
            </w:r>
            <w:r>
              <w:rPr>
                <w:noProof/>
                <w:sz w:val="14"/>
                <w:szCs w:val="18"/>
              </w:rPr>
            </w:r>
            <w:r>
              <w:rPr>
                <w:noProof/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fldChar w:fldCharType="end"/>
            </w:r>
            <w:bookmarkEnd w:id="17"/>
          </w:p>
        </w:tc>
        <w:tc>
          <w:tcPr>
            <w:tcW w:w="1218" w:type="dxa"/>
          </w:tcPr>
          <w:p w14:paraId="47A8A045" w14:textId="77777777" w:rsidR="00227F55" w:rsidRPr="00E96D8D" w:rsidRDefault="00DF0CF2" w:rsidP="00DF0CF2">
            <w:pPr>
              <w:spacing w:before="40"/>
              <w:jc w:val="center"/>
              <w:rPr>
                <w:sz w:val="14"/>
                <w:szCs w:val="16"/>
              </w:rPr>
            </w:pPr>
            <w:r w:rsidRPr="00E96D8D">
              <w:rPr>
                <w:sz w:val="14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8" w:name="Text76"/>
            <w:r w:rsidRPr="00E96D8D">
              <w:rPr>
                <w:sz w:val="14"/>
                <w:szCs w:val="16"/>
              </w:rPr>
              <w:instrText xml:space="preserve"> FORMTEXT </w:instrText>
            </w:r>
            <w:r w:rsidRPr="00E96D8D">
              <w:rPr>
                <w:sz w:val="14"/>
                <w:szCs w:val="16"/>
              </w:rPr>
            </w:r>
            <w:r w:rsidRPr="00E96D8D">
              <w:rPr>
                <w:sz w:val="14"/>
                <w:szCs w:val="16"/>
              </w:rPr>
              <w:fldChar w:fldCharType="separate"/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sz w:val="14"/>
                <w:szCs w:val="16"/>
              </w:rPr>
              <w:fldChar w:fldCharType="end"/>
            </w:r>
            <w:bookmarkEnd w:id="18"/>
          </w:p>
        </w:tc>
        <w:tc>
          <w:tcPr>
            <w:tcW w:w="1218" w:type="dxa"/>
          </w:tcPr>
          <w:p w14:paraId="2B195AF3" w14:textId="77777777" w:rsidR="00227F55" w:rsidRPr="00510F6E" w:rsidRDefault="00227F55" w:rsidP="009B062C">
            <w:pPr>
              <w:jc w:val="center"/>
              <w:rPr>
                <w:sz w:val="16"/>
                <w:szCs w:val="18"/>
              </w:rPr>
            </w:pPr>
          </w:p>
        </w:tc>
      </w:tr>
      <w:tr w:rsidR="00227F55" w:rsidRPr="00510F6E" w14:paraId="6BC45DFA" w14:textId="77777777" w:rsidTr="00C0648B">
        <w:trPr>
          <w:trHeight w:val="284"/>
        </w:trPr>
        <w:tc>
          <w:tcPr>
            <w:tcW w:w="4873" w:type="dxa"/>
            <w:tcMar>
              <w:left w:w="57" w:type="dxa"/>
              <w:right w:w="57" w:type="dxa"/>
            </w:tcMar>
            <w:vAlign w:val="center"/>
          </w:tcPr>
          <w:p w14:paraId="7B63C860" w14:textId="77777777" w:rsidR="00227F55" w:rsidRPr="00F735A2" w:rsidRDefault="00227F55" w:rsidP="00420701">
            <w:pPr>
              <w:rPr>
                <w:sz w:val="16"/>
                <w:szCs w:val="18"/>
              </w:rPr>
            </w:pPr>
            <w:r w:rsidRPr="00F735A2">
              <w:rPr>
                <w:b/>
                <w:sz w:val="16"/>
                <w:szCs w:val="18"/>
              </w:rPr>
              <w:t>M6</w:t>
            </w:r>
            <w:r w:rsidRPr="00F735A2">
              <w:rPr>
                <w:sz w:val="16"/>
                <w:szCs w:val="18"/>
              </w:rPr>
              <w:t xml:space="preserve">   </w:t>
            </w:r>
            <w:r>
              <w:rPr>
                <w:sz w:val="16"/>
                <w:szCs w:val="18"/>
              </w:rPr>
              <w:t xml:space="preserve"> </w:t>
            </w:r>
            <w:r w:rsidRPr="00F735A2">
              <w:rPr>
                <w:sz w:val="16"/>
                <w:szCs w:val="18"/>
              </w:rPr>
              <w:t>Prezentácia</w:t>
            </w:r>
            <w:r w:rsidR="00420701">
              <w:rPr>
                <w:sz w:val="16"/>
                <w:szCs w:val="18"/>
              </w:rPr>
              <w:t xml:space="preserve">, </w:t>
            </w:r>
            <w:r w:rsidRPr="00F735A2">
              <w:rPr>
                <w:sz w:val="16"/>
                <w:szCs w:val="18"/>
              </w:rPr>
              <w:t xml:space="preserve">                 </w:t>
            </w:r>
          </w:p>
        </w:tc>
        <w:tc>
          <w:tcPr>
            <w:tcW w:w="925" w:type="dxa"/>
            <w:tcMar>
              <w:left w:w="57" w:type="dxa"/>
              <w:right w:w="57" w:type="dxa"/>
            </w:tcMar>
            <w:vAlign w:val="center"/>
          </w:tcPr>
          <w:p w14:paraId="3E0B0B4D" w14:textId="77777777" w:rsidR="00227F55" w:rsidRPr="00130CE3" w:rsidRDefault="00227F55" w:rsidP="00FF5C1D">
            <w:pPr>
              <w:jc w:val="center"/>
              <w:rPr>
                <w:sz w:val="14"/>
                <w:szCs w:val="18"/>
              </w:rPr>
            </w:pPr>
            <w:r w:rsidRPr="00130CE3">
              <w:rPr>
                <w:sz w:val="14"/>
                <w:szCs w:val="18"/>
              </w:rPr>
              <w:fldChar w:fldCharType="begin"/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  <w:r w:rsidRPr="00130CE3">
              <w:rPr>
                <w:sz w:val="14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  <w:r w:rsidRPr="00130CE3">
              <w:rPr>
                <w:sz w:val="14"/>
                <w:szCs w:val="18"/>
              </w:rPr>
              <w:t xml:space="preserve"> 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48BD6FB3" w14:textId="77777777" w:rsidR="00227F55" w:rsidRPr="00FF5C1D" w:rsidRDefault="00227F55" w:rsidP="00FF5C1D">
            <w:pPr>
              <w:spacing w:before="40"/>
              <w:rPr>
                <w:rFonts w:cs="Arial"/>
                <w:sz w:val="14"/>
                <w:szCs w:val="14"/>
              </w:rPr>
            </w:pPr>
            <w:r w:rsidRPr="001F7DF4">
              <w:rPr>
                <w:rFonts w:cs="Arial"/>
                <w:sz w:val="14"/>
                <w:szCs w:val="14"/>
              </w:rPr>
              <w:t xml:space="preserve">1.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  <w:r w:rsidRPr="00FF5C1D">
              <w:rPr>
                <w:rFonts w:cs="Arial"/>
                <w:sz w:val="14"/>
                <w:szCs w:val="14"/>
              </w:rPr>
              <w:t>/</w:t>
            </w:r>
            <w:r w:rsidRPr="001F7DF4">
              <w:rPr>
                <w:rFonts w:cs="Arial"/>
                <w:sz w:val="14"/>
                <w:szCs w:val="14"/>
              </w:rPr>
              <w:t xml:space="preserve"> 2.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Mar>
              <w:left w:w="57" w:type="dxa"/>
              <w:right w:w="57" w:type="dxa"/>
            </w:tcMar>
          </w:tcPr>
          <w:p w14:paraId="267300FE" w14:textId="77777777" w:rsidR="00227F55" w:rsidRPr="00227F55" w:rsidRDefault="00227F55" w:rsidP="00227F55">
            <w:pPr>
              <w:spacing w:before="40"/>
              <w:jc w:val="center"/>
              <w:rPr>
                <w:noProof/>
                <w:sz w:val="14"/>
                <w:szCs w:val="18"/>
              </w:rPr>
            </w:pPr>
            <w:r>
              <w:rPr>
                <w:noProof/>
                <w:sz w:val="14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9" w:name="Text65"/>
            <w:r>
              <w:rPr>
                <w:noProof/>
                <w:sz w:val="14"/>
                <w:szCs w:val="18"/>
              </w:rPr>
              <w:instrText xml:space="preserve"> FORMTEXT </w:instrText>
            </w:r>
            <w:r>
              <w:rPr>
                <w:noProof/>
                <w:sz w:val="14"/>
                <w:szCs w:val="18"/>
              </w:rPr>
            </w:r>
            <w:r>
              <w:rPr>
                <w:noProof/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fldChar w:fldCharType="end"/>
            </w:r>
            <w:bookmarkEnd w:id="19"/>
          </w:p>
        </w:tc>
        <w:tc>
          <w:tcPr>
            <w:tcW w:w="1218" w:type="dxa"/>
          </w:tcPr>
          <w:p w14:paraId="24F9D762" w14:textId="77777777" w:rsidR="00227F55" w:rsidRPr="00E96D8D" w:rsidRDefault="00DF0CF2" w:rsidP="00DF0CF2">
            <w:pPr>
              <w:spacing w:before="40"/>
              <w:jc w:val="center"/>
              <w:rPr>
                <w:sz w:val="14"/>
                <w:szCs w:val="16"/>
              </w:rPr>
            </w:pPr>
            <w:r w:rsidRPr="00E96D8D">
              <w:rPr>
                <w:sz w:val="14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0" w:name="Text77"/>
            <w:r w:rsidRPr="00E96D8D">
              <w:rPr>
                <w:sz w:val="14"/>
                <w:szCs w:val="16"/>
              </w:rPr>
              <w:instrText xml:space="preserve"> FORMTEXT </w:instrText>
            </w:r>
            <w:r w:rsidRPr="00E96D8D">
              <w:rPr>
                <w:sz w:val="14"/>
                <w:szCs w:val="16"/>
              </w:rPr>
            </w:r>
            <w:r w:rsidRPr="00E96D8D">
              <w:rPr>
                <w:sz w:val="14"/>
                <w:szCs w:val="16"/>
              </w:rPr>
              <w:fldChar w:fldCharType="separate"/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sz w:val="14"/>
                <w:szCs w:val="16"/>
              </w:rPr>
              <w:fldChar w:fldCharType="end"/>
            </w:r>
            <w:bookmarkEnd w:id="20"/>
          </w:p>
        </w:tc>
        <w:tc>
          <w:tcPr>
            <w:tcW w:w="1218" w:type="dxa"/>
          </w:tcPr>
          <w:p w14:paraId="1FC88C8A" w14:textId="77777777" w:rsidR="00227F55" w:rsidRPr="00510F6E" w:rsidRDefault="00227F55" w:rsidP="009B062C">
            <w:pPr>
              <w:jc w:val="center"/>
              <w:rPr>
                <w:sz w:val="16"/>
                <w:szCs w:val="18"/>
              </w:rPr>
            </w:pPr>
          </w:p>
        </w:tc>
      </w:tr>
      <w:tr w:rsidR="00227F55" w:rsidRPr="00510F6E" w14:paraId="4BE55447" w14:textId="77777777" w:rsidTr="00C0648B">
        <w:trPr>
          <w:trHeight w:val="284"/>
        </w:trPr>
        <w:tc>
          <w:tcPr>
            <w:tcW w:w="4873" w:type="dxa"/>
            <w:tcMar>
              <w:left w:w="57" w:type="dxa"/>
              <w:right w:w="57" w:type="dxa"/>
            </w:tcMar>
            <w:vAlign w:val="center"/>
          </w:tcPr>
          <w:p w14:paraId="67562379" w14:textId="77777777" w:rsidR="00227F55" w:rsidRPr="00F735A2" w:rsidRDefault="00227F55" w:rsidP="00A11233">
            <w:pPr>
              <w:rPr>
                <w:sz w:val="16"/>
                <w:szCs w:val="18"/>
              </w:rPr>
            </w:pPr>
            <w:r w:rsidRPr="00F735A2">
              <w:rPr>
                <w:b/>
                <w:sz w:val="16"/>
                <w:szCs w:val="18"/>
              </w:rPr>
              <w:t>M7</w:t>
            </w:r>
            <w:r w:rsidRPr="00F735A2">
              <w:rPr>
                <w:sz w:val="16"/>
                <w:szCs w:val="18"/>
              </w:rPr>
              <w:t xml:space="preserve">   </w:t>
            </w:r>
            <w:r>
              <w:rPr>
                <w:sz w:val="16"/>
                <w:szCs w:val="18"/>
              </w:rPr>
              <w:t xml:space="preserve"> </w:t>
            </w:r>
            <w:r w:rsidR="00A11233">
              <w:rPr>
                <w:sz w:val="16"/>
                <w:szCs w:val="18"/>
              </w:rPr>
              <w:t>P</w:t>
            </w:r>
            <w:r w:rsidRPr="00F735A2">
              <w:rPr>
                <w:sz w:val="16"/>
                <w:szCs w:val="18"/>
              </w:rPr>
              <w:t>rác</w:t>
            </w:r>
            <w:r w:rsidR="00A11233">
              <w:rPr>
                <w:sz w:val="16"/>
                <w:szCs w:val="18"/>
              </w:rPr>
              <w:t>a</w:t>
            </w:r>
            <w:r w:rsidRPr="00F735A2">
              <w:rPr>
                <w:sz w:val="16"/>
                <w:szCs w:val="18"/>
              </w:rPr>
              <w:t xml:space="preserve"> online, v1.0  (od 2014) </w:t>
            </w:r>
          </w:p>
        </w:tc>
        <w:tc>
          <w:tcPr>
            <w:tcW w:w="925" w:type="dxa"/>
            <w:tcMar>
              <w:left w:w="57" w:type="dxa"/>
              <w:right w:w="57" w:type="dxa"/>
            </w:tcMar>
            <w:vAlign w:val="center"/>
          </w:tcPr>
          <w:p w14:paraId="6E9BC946" w14:textId="77777777" w:rsidR="00227F55" w:rsidRPr="00130CE3" w:rsidRDefault="00227F55" w:rsidP="00FF5C1D">
            <w:pPr>
              <w:jc w:val="center"/>
              <w:rPr>
                <w:sz w:val="14"/>
                <w:szCs w:val="18"/>
              </w:rPr>
            </w:pPr>
            <w:r w:rsidRPr="00130CE3">
              <w:rPr>
                <w:sz w:val="14"/>
                <w:szCs w:val="18"/>
              </w:rPr>
              <w:fldChar w:fldCharType="begin"/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  <w:r w:rsidRPr="00130CE3">
              <w:rPr>
                <w:sz w:val="14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  <w:r w:rsidRPr="00130CE3">
              <w:rPr>
                <w:sz w:val="14"/>
                <w:szCs w:val="18"/>
              </w:rPr>
              <w:t xml:space="preserve"> 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698566FB" w14:textId="77777777" w:rsidR="00227F55" w:rsidRPr="00FF5C1D" w:rsidRDefault="00227F55" w:rsidP="00FF5C1D">
            <w:pPr>
              <w:spacing w:before="40"/>
              <w:rPr>
                <w:rFonts w:cs="Arial"/>
                <w:sz w:val="14"/>
                <w:szCs w:val="14"/>
              </w:rPr>
            </w:pPr>
            <w:r w:rsidRPr="001F7DF4">
              <w:rPr>
                <w:rFonts w:cs="Arial"/>
                <w:sz w:val="14"/>
                <w:szCs w:val="14"/>
              </w:rPr>
              <w:t xml:space="preserve">1.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  <w:r w:rsidRPr="00FF5C1D">
              <w:rPr>
                <w:rFonts w:cs="Arial"/>
                <w:sz w:val="14"/>
                <w:szCs w:val="14"/>
              </w:rPr>
              <w:t>/</w:t>
            </w:r>
            <w:r w:rsidRPr="001F7DF4">
              <w:rPr>
                <w:rFonts w:cs="Arial"/>
                <w:sz w:val="14"/>
                <w:szCs w:val="14"/>
              </w:rPr>
              <w:t xml:space="preserve"> 2.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Mar>
              <w:left w:w="57" w:type="dxa"/>
              <w:right w:w="57" w:type="dxa"/>
            </w:tcMar>
          </w:tcPr>
          <w:p w14:paraId="3DCCA265" w14:textId="77777777" w:rsidR="00227F55" w:rsidRPr="00227F55" w:rsidRDefault="00227F55" w:rsidP="00227F55">
            <w:pPr>
              <w:spacing w:before="40"/>
              <w:jc w:val="center"/>
              <w:rPr>
                <w:noProof/>
                <w:sz w:val="14"/>
                <w:szCs w:val="18"/>
              </w:rPr>
            </w:pPr>
            <w:r>
              <w:rPr>
                <w:noProof/>
                <w:sz w:val="14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1" w:name="Text66"/>
            <w:r>
              <w:rPr>
                <w:noProof/>
                <w:sz w:val="14"/>
                <w:szCs w:val="18"/>
              </w:rPr>
              <w:instrText xml:space="preserve"> FORMTEXT </w:instrText>
            </w:r>
            <w:r>
              <w:rPr>
                <w:noProof/>
                <w:sz w:val="14"/>
                <w:szCs w:val="18"/>
              </w:rPr>
            </w:r>
            <w:r>
              <w:rPr>
                <w:noProof/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fldChar w:fldCharType="end"/>
            </w:r>
            <w:bookmarkEnd w:id="21"/>
          </w:p>
        </w:tc>
        <w:tc>
          <w:tcPr>
            <w:tcW w:w="1218" w:type="dxa"/>
          </w:tcPr>
          <w:p w14:paraId="6E7ED627" w14:textId="77777777" w:rsidR="00227F55" w:rsidRPr="00E96D8D" w:rsidRDefault="00DF0CF2" w:rsidP="00DF0CF2">
            <w:pPr>
              <w:spacing w:before="40"/>
              <w:jc w:val="center"/>
              <w:rPr>
                <w:sz w:val="14"/>
                <w:szCs w:val="16"/>
              </w:rPr>
            </w:pPr>
            <w:r w:rsidRPr="00E96D8D">
              <w:rPr>
                <w:sz w:val="14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2" w:name="Text78"/>
            <w:r w:rsidRPr="00E96D8D">
              <w:rPr>
                <w:sz w:val="14"/>
                <w:szCs w:val="16"/>
              </w:rPr>
              <w:instrText xml:space="preserve"> FORMTEXT </w:instrText>
            </w:r>
            <w:r w:rsidRPr="00E96D8D">
              <w:rPr>
                <w:sz w:val="14"/>
                <w:szCs w:val="16"/>
              </w:rPr>
            </w:r>
            <w:r w:rsidRPr="00E96D8D">
              <w:rPr>
                <w:sz w:val="14"/>
                <w:szCs w:val="16"/>
              </w:rPr>
              <w:fldChar w:fldCharType="separate"/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sz w:val="14"/>
                <w:szCs w:val="16"/>
              </w:rPr>
              <w:fldChar w:fldCharType="end"/>
            </w:r>
            <w:bookmarkEnd w:id="22"/>
          </w:p>
        </w:tc>
        <w:tc>
          <w:tcPr>
            <w:tcW w:w="1218" w:type="dxa"/>
          </w:tcPr>
          <w:p w14:paraId="12EA91BA" w14:textId="77777777" w:rsidR="00227F55" w:rsidRPr="00510F6E" w:rsidRDefault="00227F55" w:rsidP="009B062C">
            <w:pPr>
              <w:jc w:val="center"/>
              <w:rPr>
                <w:sz w:val="16"/>
                <w:szCs w:val="18"/>
              </w:rPr>
            </w:pPr>
          </w:p>
        </w:tc>
      </w:tr>
      <w:tr w:rsidR="00227F55" w:rsidRPr="00510F6E" w14:paraId="23D9EEB6" w14:textId="77777777" w:rsidTr="00C0648B">
        <w:trPr>
          <w:trHeight w:val="284"/>
        </w:trPr>
        <w:tc>
          <w:tcPr>
            <w:tcW w:w="4873" w:type="dxa"/>
            <w:tcMar>
              <w:left w:w="57" w:type="dxa"/>
              <w:right w:w="57" w:type="dxa"/>
            </w:tcMar>
            <w:vAlign w:val="center"/>
          </w:tcPr>
          <w:p w14:paraId="37DEFB1D" w14:textId="4F257474" w:rsidR="00227F55" w:rsidRPr="00F735A2" w:rsidRDefault="00227F55" w:rsidP="009B062C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M9    </w:t>
            </w:r>
            <w:r w:rsidRPr="0063278B">
              <w:rPr>
                <w:sz w:val="16"/>
                <w:szCs w:val="18"/>
              </w:rPr>
              <w:t>Práca s obrázkami a</w:t>
            </w:r>
            <w:r w:rsidR="00420701">
              <w:rPr>
                <w:sz w:val="16"/>
                <w:szCs w:val="18"/>
              </w:rPr>
              <w:t> </w:t>
            </w:r>
            <w:r w:rsidRPr="0063278B">
              <w:rPr>
                <w:sz w:val="16"/>
                <w:szCs w:val="18"/>
              </w:rPr>
              <w:t>grafikou</w:t>
            </w:r>
            <w:r w:rsidR="00420701">
              <w:rPr>
                <w:sz w:val="16"/>
                <w:szCs w:val="18"/>
              </w:rPr>
              <w:t>, v2.0</w:t>
            </w:r>
          </w:p>
        </w:tc>
        <w:tc>
          <w:tcPr>
            <w:tcW w:w="925" w:type="dxa"/>
            <w:tcMar>
              <w:left w:w="57" w:type="dxa"/>
              <w:right w:w="57" w:type="dxa"/>
            </w:tcMar>
            <w:vAlign w:val="center"/>
          </w:tcPr>
          <w:p w14:paraId="005460C7" w14:textId="77777777" w:rsidR="00227F55" w:rsidRPr="00130CE3" w:rsidRDefault="00227F55" w:rsidP="009B062C">
            <w:pPr>
              <w:jc w:val="center"/>
              <w:rPr>
                <w:sz w:val="14"/>
                <w:szCs w:val="18"/>
              </w:rPr>
            </w:pPr>
            <w:r w:rsidRPr="00130CE3">
              <w:rPr>
                <w:sz w:val="14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40117295" w14:textId="77777777" w:rsidR="00227F55" w:rsidRPr="00FF5C1D" w:rsidRDefault="00227F55" w:rsidP="00FF5C1D">
            <w:pPr>
              <w:spacing w:before="40"/>
              <w:rPr>
                <w:rFonts w:cs="Arial"/>
                <w:sz w:val="14"/>
                <w:szCs w:val="14"/>
              </w:rPr>
            </w:pPr>
            <w:r w:rsidRPr="001F7DF4">
              <w:rPr>
                <w:rFonts w:cs="Arial"/>
                <w:sz w:val="14"/>
                <w:szCs w:val="14"/>
              </w:rPr>
              <w:t xml:space="preserve">1.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  <w:r w:rsidRPr="00FF5C1D">
              <w:rPr>
                <w:rFonts w:cs="Arial"/>
                <w:sz w:val="14"/>
                <w:szCs w:val="14"/>
              </w:rPr>
              <w:t>/</w:t>
            </w:r>
            <w:r w:rsidRPr="001F7DF4">
              <w:rPr>
                <w:rFonts w:cs="Arial"/>
                <w:sz w:val="14"/>
                <w:szCs w:val="14"/>
              </w:rPr>
              <w:t xml:space="preserve"> 2.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Mar>
              <w:left w:w="57" w:type="dxa"/>
              <w:right w:w="57" w:type="dxa"/>
            </w:tcMar>
          </w:tcPr>
          <w:p w14:paraId="7865921F" w14:textId="77777777" w:rsidR="00227F55" w:rsidRPr="00227F55" w:rsidRDefault="00227F55" w:rsidP="00227F55">
            <w:pPr>
              <w:spacing w:before="40"/>
              <w:jc w:val="center"/>
              <w:rPr>
                <w:noProof/>
                <w:sz w:val="14"/>
                <w:szCs w:val="18"/>
              </w:rPr>
            </w:pPr>
            <w:r>
              <w:rPr>
                <w:noProof/>
                <w:sz w:val="14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3" w:name="Text67"/>
            <w:r>
              <w:rPr>
                <w:noProof/>
                <w:sz w:val="14"/>
                <w:szCs w:val="18"/>
              </w:rPr>
              <w:instrText xml:space="preserve"> FORMTEXT </w:instrText>
            </w:r>
            <w:r>
              <w:rPr>
                <w:noProof/>
                <w:sz w:val="14"/>
                <w:szCs w:val="18"/>
              </w:rPr>
            </w:r>
            <w:r>
              <w:rPr>
                <w:noProof/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fldChar w:fldCharType="end"/>
            </w:r>
            <w:bookmarkEnd w:id="23"/>
          </w:p>
        </w:tc>
        <w:tc>
          <w:tcPr>
            <w:tcW w:w="1218" w:type="dxa"/>
          </w:tcPr>
          <w:p w14:paraId="6BA3AF3D" w14:textId="77777777" w:rsidR="00227F55" w:rsidRPr="00E96D8D" w:rsidRDefault="00DF0CF2" w:rsidP="00DF0CF2">
            <w:pPr>
              <w:spacing w:before="40"/>
              <w:jc w:val="center"/>
              <w:rPr>
                <w:sz w:val="14"/>
                <w:szCs w:val="16"/>
              </w:rPr>
            </w:pPr>
            <w:r w:rsidRPr="00E96D8D">
              <w:rPr>
                <w:sz w:val="14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4" w:name="Text79"/>
            <w:r w:rsidRPr="00E96D8D">
              <w:rPr>
                <w:sz w:val="14"/>
                <w:szCs w:val="16"/>
              </w:rPr>
              <w:instrText xml:space="preserve"> FORMTEXT </w:instrText>
            </w:r>
            <w:r w:rsidRPr="00E96D8D">
              <w:rPr>
                <w:sz w:val="14"/>
                <w:szCs w:val="16"/>
              </w:rPr>
            </w:r>
            <w:r w:rsidRPr="00E96D8D">
              <w:rPr>
                <w:sz w:val="14"/>
                <w:szCs w:val="16"/>
              </w:rPr>
              <w:fldChar w:fldCharType="separate"/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sz w:val="14"/>
                <w:szCs w:val="16"/>
              </w:rPr>
              <w:fldChar w:fldCharType="end"/>
            </w:r>
            <w:bookmarkEnd w:id="24"/>
          </w:p>
        </w:tc>
        <w:tc>
          <w:tcPr>
            <w:tcW w:w="1218" w:type="dxa"/>
          </w:tcPr>
          <w:p w14:paraId="01869A4B" w14:textId="77777777" w:rsidR="00227F55" w:rsidRPr="00510F6E" w:rsidRDefault="00227F55" w:rsidP="009B062C">
            <w:pPr>
              <w:jc w:val="center"/>
              <w:rPr>
                <w:sz w:val="16"/>
                <w:szCs w:val="18"/>
              </w:rPr>
            </w:pPr>
          </w:p>
        </w:tc>
      </w:tr>
      <w:tr w:rsidR="00013035" w:rsidRPr="00510F6E" w14:paraId="62555278" w14:textId="77777777" w:rsidTr="00C0648B">
        <w:trPr>
          <w:trHeight w:val="284"/>
        </w:trPr>
        <w:tc>
          <w:tcPr>
            <w:tcW w:w="4873" w:type="dxa"/>
            <w:tcMar>
              <w:left w:w="57" w:type="dxa"/>
              <w:right w:w="57" w:type="dxa"/>
            </w:tcMar>
            <w:vAlign w:val="center"/>
          </w:tcPr>
          <w:p w14:paraId="7AA7902F" w14:textId="6AF1550A" w:rsidR="00013035" w:rsidRDefault="00013035" w:rsidP="009B062C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M10 </w:t>
            </w:r>
            <w:r w:rsidRPr="00013035">
              <w:rPr>
                <w:sz w:val="16"/>
                <w:szCs w:val="18"/>
              </w:rPr>
              <w:t>Tvorba webových stránok</w:t>
            </w:r>
            <w:r w:rsidR="00420701">
              <w:rPr>
                <w:sz w:val="16"/>
                <w:szCs w:val="18"/>
              </w:rPr>
              <w:t>, v2.0</w:t>
            </w:r>
          </w:p>
        </w:tc>
        <w:tc>
          <w:tcPr>
            <w:tcW w:w="925" w:type="dxa"/>
            <w:tcMar>
              <w:left w:w="57" w:type="dxa"/>
              <w:right w:w="57" w:type="dxa"/>
            </w:tcMar>
            <w:vAlign w:val="center"/>
          </w:tcPr>
          <w:p w14:paraId="09535F24" w14:textId="77777777" w:rsidR="00013035" w:rsidRPr="00130CE3" w:rsidRDefault="00013035" w:rsidP="009B062C">
            <w:pPr>
              <w:jc w:val="center"/>
              <w:rPr>
                <w:sz w:val="14"/>
                <w:szCs w:val="18"/>
              </w:rPr>
            </w:pPr>
            <w:r w:rsidRPr="00130CE3">
              <w:rPr>
                <w:sz w:val="14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5E758DEA" w14:textId="77777777" w:rsidR="00013035" w:rsidRPr="001F7DF4" w:rsidRDefault="00013035" w:rsidP="00FF5C1D">
            <w:pPr>
              <w:spacing w:before="40"/>
              <w:rPr>
                <w:rFonts w:cs="Arial"/>
                <w:sz w:val="14"/>
                <w:szCs w:val="14"/>
              </w:rPr>
            </w:pPr>
            <w:r w:rsidRPr="001F7DF4">
              <w:rPr>
                <w:rFonts w:cs="Arial"/>
                <w:sz w:val="14"/>
                <w:szCs w:val="14"/>
              </w:rPr>
              <w:t xml:space="preserve">1.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  <w:r w:rsidRPr="00FF5C1D">
              <w:rPr>
                <w:rFonts w:cs="Arial"/>
                <w:sz w:val="14"/>
                <w:szCs w:val="14"/>
              </w:rPr>
              <w:t>/</w:t>
            </w:r>
            <w:r w:rsidRPr="001F7DF4">
              <w:rPr>
                <w:rFonts w:cs="Arial"/>
                <w:sz w:val="14"/>
                <w:szCs w:val="14"/>
              </w:rPr>
              <w:t xml:space="preserve"> 2.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Mar>
              <w:left w:w="57" w:type="dxa"/>
              <w:right w:w="57" w:type="dxa"/>
            </w:tcMar>
          </w:tcPr>
          <w:p w14:paraId="5ED23FCB" w14:textId="77777777" w:rsidR="00013035" w:rsidRDefault="00013035" w:rsidP="00227F55">
            <w:pPr>
              <w:spacing w:before="40"/>
              <w:jc w:val="center"/>
              <w:rPr>
                <w:noProof/>
                <w:sz w:val="14"/>
                <w:szCs w:val="18"/>
              </w:rPr>
            </w:pPr>
            <w:r>
              <w:rPr>
                <w:noProof/>
                <w:sz w:val="14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4"/>
                <w:szCs w:val="18"/>
              </w:rPr>
              <w:instrText xml:space="preserve"> FORMTEXT </w:instrText>
            </w:r>
            <w:r>
              <w:rPr>
                <w:noProof/>
                <w:sz w:val="14"/>
                <w:szCs w:val="18"/>
              </w:rPr>
            </w:r>
            <w:r>
              <w:rPr>
                <w:noProof/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42E63D44" w14:textId="7F42C5FA" w:rsidR="00013035" w:rsidRPr="00E96D8D" w:rsidRDefault="00E96D8D" w:rsidP="00DF0CF2">
            <w:pPr>
              <w:spacing w:before="40"/>
              <w:jc w:val="center"/>
              <w:rPr>
                <w:sz w:val="14"/>
                <w:szCs w:val="16"/>
              </w:rPr>
            </w:pPr>
            <w:r w:rsidRPr="00E96D8D">
              <w:rPr>
                <w:sz w:val="14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96D8D">
              <w:rPr>
                <w:sz w:val="14"/>
                <w:szCs w:val="16"/>
              </w:rPr>
              <w:instrText xml:space="preserve"> FORMTEXT </w:instrText>
            </w:r>
            <w:r w:rsidRPr="00E96D8D">
              <w:rPr>
                <w:sz w:val="14"/>
                <w:szCs w:val="16"/>
              </w:rPr>
            </w:r>
            <w:r w:rsidRPr="00E96D8D">
              <w:rPr>
                <w:sz w:val="14"/>
                <w:szCs w:val="16"/>
              </w:rPr>
              <w:fldChar w:fldCharType="separate"/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sz w:val="14"/>
                <w:szCs w:val="16"/>
              </w:rPr>
              <w:fldChar w:fldCharType="end"/>
            </w:r>
          </w:p>
        </w:tc>
        <w:tc>
          <w:tcPr>
            <w:tcW w:w="1218" w:type="dxa"/>
          </w:tcPr>
          <w:p w14:paraId="15C93079" w14:textId="77777777" w:rsidR="00013035" w:rsidRPr="00510F6E" w:rsidRDefault="00013035" w:rsidP="009B062C">
            <w:pPr>
              <w:jc w:val="center"/>
              <w:rPr>
                <w:sz w:val="16"/>
                <w:szCs w:val="18"/>
              </w:rPr>
            </w:pPr>
          </w:p>
        </w:tc>
      </w:tr>
      <w:tr w:rsidR="00227F55" w:rsidRPr="00510F6E" w14:paraId="4870D0B4" w14:textId="77777777" w:rsidTr="00C0648B">
        <w:trPr>
          <w:trHeight w:val="284"/>
        </w:trPr>
        <w:tc>
          <w:tcPr>
            <w:tcW w:w="4873" w:type="dxa"/>
            <w:tcMar>
              <w:left w:w="57" w:type="dxa"/>
              <w:right w:w="57" w:type="dxa"/>
            </w:tcMar>
            <w:vAlign w:val="center"/>
          </w:tcPr>
          <w:p w14:paraId="7E49AE7D" w14:textId="475844BD" w:rsidR="00227F55" w:rsidRPr="00F735A2" w:rsidRDefault="00227F55" w:rsidP="00420701">
            <w:pPr>
              <w:rPr>
                <w:b/>
                <w:sz w:val="16"/>
                <w:szCs w:val="18"/>
              </w:rPr>
            </w:pPr>
            <w:r w:rsidRPr="00F735A2">
              <w:rPr>
                <w:b/>
                <w:sz w:val="16"/>
                <w:szCs w:val="18"/>
              </w:rPr>
              <w:t xml:space="preserve">M12 </w:t>
            </w:r>
            <w:r>
              <w:rPr>
                <w:b/>
                <w:sz w:val="16"/>
                <w:szCs w:val="18"/>
              </w:rPr>
              <w:t xml:space="preserve"> </w:t>
            </w:r>
            <w:r w:rsidR="009B062C">
              <w:rPr>
                <w:sz w:val="16"/>
                <w:szCs w:val="18"/>
              </w:rPr>
              <w:t xml:space="preserve">Kybernetická bezpečnosť, v2.0  </w:t>
            </w:r>
          </w:p>
        </w:tc>
        <w:tc>
          <w:tcPr>
            <w:tcW w:w="925" w:type="dxa"/>
            <w:tcMar>
              <w:left w:w="57" w:type="dxa"/>
              <w:right w:w="57" w:type="dxa"/>
            </w:tcMar>
            <w:vAlign w:val="center"/>
          </w:tcPr>
          <w:p w14:paraId="6BB7FD00" w14:textId="77777777" w:rsidR="00227F55" w:rsidRPr="00130CE3" w:rsidRDefault="00227F55" w:rsidP="009B062C">
            <w:pPr>
              <w:tabs>
                <w:tab w:val="left" w:pos="374"/>
              </w:tabs>
              <w:jc w:val="center"/>
              <w:rPr>
                <w:sz w:val="14"/>
                <w:szCs w:val="18"/>
              </w:rPr>
            </w:pPr>
            <w:r w:rsidRPr="00130CE3">
              <w:rPr>
                <w:sz w:val="14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  <w:r w:rsidRPr="00130CE3">
              <w:rPr>
                <w:sz w:val="14"/>
                <w:szCs w:val="18"/>
              </w:rPr>
              <w:t xml:space="preserve"> 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0C71D221" w14:textId="77777777" w:rsidR="00227F55" w:rsidRPr="00FF5C1D" w:rsidRDefault="00227F55" w:rsidP="00FF5C1D">
            <w:pPr>
              <w:spacing w:before="40"/>
              <w:rPr>
                <w:rFonts w:cs="Arial"/>
                <w:sz w:val="14"/>
                <w:szCs w:val="14"/>
              </w:rPr>
            </w:pPr>
            <w:r w:rsidRPr="001F7DF4">
              <w:rPr>
                <w:rFonts w:cs="Arial"/>
                <w:sz w:val="14"/>
                <w:szCs w:val="14"/>
              </w:rPr>
              <w:t xml:space="preserve">1.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  <w:r w:rsidRPr="00FF5C1D">
              <w:rPr>
                <w:rFonts w:cs="Arial"/>
                <w:sz w:val="14"/>
                <w:szCs w:val="14"/>
              </w:rPr>
              <w:t>/</w:t>
            </w:r>
            <w:r w:rsidRPr="001F7DF4">
              <w:rPr>
                <w:rFonts w:cs="Arial"/>
                <w:sz w:val="14"/>
                <w:szCs w:val="14"/>
              </w:rPr>
              <w:t xml:space="preserve"> 2.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Mar>
              <w:left w:w="57" w:type="dxa"/>
              <w:right w:w="57" w:type="dxa"/>
            </w:tcMar>
          </w:tcPr>
          <w:p w14:paraId="0596E979" w14:textId="77777777" w:rsidR="00227F55" w:rsidRPr="00227F55" w:rsidRDefault="00227F55" w:rsidP="00227F55">
            <w:pPr>
              <w:spacing w:before="40"/>
              <w:jc w:val="center"/>
              <w:rPr>
                <w:noProof/>
                <w:sz w:val="14"/>
                <w:szCs w:val="18"/>
              </w:rPr>
            </w:pPr>
            <w:r>
              <w:rPr>
                <w:noProof/>
                <w:sz w:val="14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5" w:name="Text68"/>
            <w:r>
              <w:rPr>
                <w:noProof/>
                <w:sz w:val="14"/>
                <w:szCs w:val="18"/>
              </w:rPr>
              <w:instrText xml:space="preserve"> FORMTEXT </w:instrText>
            </w:r>
            <w:r>
              <w:rPr>
                <w:noProof/>
                <w:sz w:val="14"/>
                <w:szCs w:val="18"/>
              </w:rPr>
            </w:r>
            <w:r>
              <w:rPr>
                <w:noProof/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fldChar w:fldCharType="end"/>
            </w:r>
            <w:bookmarkEnd w:id="25"/>
          </w:p>
        </w:tc>
        <w:tc>
          <w:tcPr>
            <w:tcW w:w="1218" w:type="dxa"/>
          </w:tcPr>
          <w:p w14:paraId="09878441" w14:textId="77777777" w:rsidR="00227F55" w:rsidRPr="00E96D8D" w:rsidRDefault="00DF0CF2" w:rsidP="00DF0CF2">
            <w:pPr>
              <w:spacing w:before="40"/>
              <w:jc w:val="center"/>
              <w:rPr>
                <w:sz w:val="14"/>
                <w:szCs w:val="16"/>
              </w:rPr>
            </w:pPr>
            <w:r w:rsidRPr="00E96D8D">
              <w:rPr>
                <w:sz w:val="14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6" w:name="Text80"/>
            <w:r w:rsidRPr="00E96D8D">
              <w:rPr>
                <w:sz w:val="14"/>
                <w:szCs w:val="16"/>
              </w:rPr>
              <w:instrText xml:space="preserve"> FORMTEXT </w:instrText>
            </w:r>
            <w:r w:rsidRPr="00E96D8D">
              <w:rPr>
                <w:sz w:val="14"/>
                <w:szCs w:val="16"/>
              </w:rPr>
            </w:r>
            <w:r w:rsidRPr="00E96D8D">
              <w:rPr>
                <w:sz w:val="14"/>
                <w:szCs w:val="16"/>
              </w:rPr>
              <w:fldChar w:fldCharType="separate"/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sz w:val="14"/>
                <w:szCs w:val="16"/>
              </w:rPr>
              <w:fldChar w:fldCharType="end"/>
            </w:r>
            <w:bookmarkEnd w:id="26"/>
          </w:p>
        </w:tc>
        <w:tc>
          <w:tcPr>
            <w:tcW w:w="1218" w:type="dxa"/>
          </w:tcPr>
          <w:p w14:paraId="2EE9550E" w14:textId="77777777" w:rsidR="00227F55" w:rsidRPr="00510F6E" w:rsidRDefault="00227F55" w:rsidP="009B062C">
            <w:pPr>
              <w:jc w:val="center"/>
              <w:rPr>
                <w:sz w:val="16"/>
                <w:szCs w:val="18"/>
              </w:rPr>
            </w:pPr>
          </w:p>
        </w:tc>
      </w:tr>
      <w:tr w:rsidR="00073757" w:rsidRPr="00510F6E" w14:paraId="6C75A727" w14:textId="77777777" w:rsidTr="00C0648B">
        <w:trPr>
          <w:trHeight w:val="284"/>
        </w:trPr>
        <w:tc>
          <w:tcPr>
            <w:tcW w:w="4873" w:type="dxa"/>
            <w:tcMar>
              <w:left w:w="57" w:type="dxa"/>
              <w:right w:w="57" w:type="dxa"/>
            </w:tcMar>
            <w:vAlign w:val="center"/>
          </w:tcPr>
          <w:p w14:paraId="2B036255" w14:textId="77777777" w:rsidR="00073757" w:rsidRPr="00F735A2" w:rsidRDefault="00073757" w:rsidP="009B062C">
            <w:pPr>
              <w:rPr>
                <w:b/>
                <w:sz w:val="16"/>
                <w:szCs w:val="18"/>
              </w:rPr>
            </w:pPr>
          </w:p>
        </w:tc>
        <w:tc>
          <w:tcPr>
            <w:tcW w:w="925" w:type="dxa"/>
            <w:tcMar>
              <w:left w:w="57" w:type="dxa"/>
              <w:right w:w="57" w:type="dxa"/>
            </w:tcMar>
            <w:vAlign w:val="center"/>
          </w:tcPr>
          <w:p w14:paraId="3BE021A8" w14:textId="77777777" w:rsidR="00073757" w:rsidRPr="00130CE3" w:rsidRDefault="00073757" w:rsidP="009B062C">
            <w:pPr>
              <w:tabs>
                <w:tab w:val="left" w:pos="374"/>
              </w:tabs>
              <w:jc w:val="center"/>
              <w:rPr>
                <w:sz w:val="14"/>
                <w:szCs w:val="18"/>
              </w:rPr>
            </w:pP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20780E83" w14:textId="77777777" w:rsidR="00073757" w:rsidRPr="001F7DF4" w:rsidRDefault="00073757" w:rsidP="00FF5C1D">
            <w:pPr>
              <w:spacing w:before="40"/>
              <w:rPr>
                <w:rFonts w:cs="Arial"/>
                <w:sz w:val="14"/>
                <w:szCs w:val="14"/>
              </w:rPr>
            </w:pPr>
          </w:p>
        </w:tc>
        <w:tc>
          <w:tcPr>
            <w:tcW w:w="1571" w:type="dxa"/>
            <w:tcMar>
              <w:left w:w="57" w:type="dxa"/>
              <w:right w:w="57" w:type="dxa"/>
            </w:tcMar>
          </w:tcPr>
          <w:p w14:paraId="38D18152" w14:textId="77777777" w:rsidR="00073757" w:rsidRDefault="00073757" w:rsidP="00227F55">
            <w:pPr>
              <w:spacing w:before="40"/>
              <w:jc w:val="center"/>
              <w:rPr>
                <w:noProof/>
                <w:sz w:val="14"/>
                <w:szCs w:val="18"/>
              </w:rPr>
            </w:pPr>
          </w:p>
        </w:tc>
        <w:tc>
          <w:tcPr>
            <w:tcW w:w="1218" w:type="dxa"/>
          </w:tcPr>
          <w:p w14:paraId="585AF670" w14:textId="77777777" w:rsidR="00073757" w:rsidRDefault="00073757" w:rsidP="00DF0CF2">
            <w:pPr>
              <w:spacing w:before="40"/>
              <w:jc w:val="center"/>
              <w:rPr>
                <w:sz w:val="16"/>
                <w:szCs w:val="18"/>
              </w:rPr>
            </w:pPr>
          </w:p>
        </w:tc>
        <w:tc>
          <w:tcPr>
            <w:tcW w:w="1218" w:type="dxa"/>
          </w:tcPr>
          <w:p w14:paraId="34AD03C0" w14:textId="77777777" w:rsidR="00073757" w:rsidRPr="00510F6E" w:rsidRDefault="00073757" w:rsidP="009B062C">
            <w:pPr>
              <w:jc w:val="center"/>
              <w:rPr>
                <w:sz w:val="16"/>
                <w:szCs w:val="18"/>
              </w:rPr>
            </w:pPr>
          </w:p>
        </w:tc>
      </w:tr>
      <w:tr w:rsidR="00C0648B" w:rsidRPr="00510F6E" w14:paraId="2D7751E0" w14:textId="77777777" w:rsidTr="00C0648B">
        <w:trPr>
          <w:trHeight w:val="284"/>
        </w:trPr>
        <w:tc>
          <w:tcPr>
            <w:tcW w:w="4873" w:type="dxa"/>
            <w:tcMar>
              <w:left w:w="57" w:type="dxa"/>
              <w:right w:w="57" w:type="dxa"/>
            </w:tcMar>
            <w:vAlign w:val="center"/>
          </w:tcPr>
          <w:p w14:paraId="789A6B2A" w14:textId="77777777" w:rsidR="00C0648B" w:rsidRPr="00F735A2" w:rsidRDefault="00C0648B" w:rsidP="00A11233">
            <w:pPr>
              <w:rPr>
                <w:sz w:val="16"/>
                <w:szCs w:val="18"/>
              </w:rPr>
            </w:pPr>
            <w:r w:rsidRPr="00C0648B">
              <w:rPr>
                <w:b/>
                <w:sz w:val="16"/>
                <w:szCs w:val="18"/>
              </w:rPr>
              <w:t>M16</w:t>
            </w:r>
            <w:r>
              <w:rPr>
                <w:b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</w:t>
            </w:r>
            <w:r w:rsidR="00A11233">
              <w:rPr>
                <w:sz w:val="16"/>
                <w:szCs w:val="18"/>
              </w:rPr>
              <w:t>Základy informatického myslenia a programovania</w:t>
            </w:r>
          </w:p>
        </w:tc>
        <w:tc>
          <w:tcPr>
            <w:tcW w:w="925" w:type="dxa"/>
            <w:tcMar>
              <w:left w:w="57" w:type="dxa"/>
              <w:right w:w="57" w:type="dxa"/>
            </w:tcMar>
            <w:vAlign w:val="center"/>
          </w:tcPr>
          <w:p w14:paraId="570E2EF4" w14:textId="77777777" w:rsidR="00C0648B" w:rsidRPr="00130CE3" w:rsidRDefault="00C0648B" w:rsidP="00C0648B">
            <w:pPr>
              <w:jc w:val="center"/>
              <w:rPr>
                <w:sz w:val="14"/>
                <w:szCs w:val="18"/>
              </w:rPr>
            </w:pPr>
            <w:r w:rsidRPr="00130CE3">
              <w:rPr>
                <w:sz w:val="14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562C3ADA" w14:textId="77777777" w:rsidR="00C0648B" w:rsidRPr="00FF5C1D" w:rsidRDefault="00C0648B" w:rsidP="00C0648B">
            <w:pPr>
              <w:spacing w:before="40"/>
              <w:rPr>
                <w:rFonts w:cs="Arial"/>
                <w:sz w:val="14"/>
                <w:szCs w:val="14"/>
              </w:rPr>
            </w:pPr>
            <w:r w:rsidRPr="001F7DF4">
              <w:rPr>
                <w:rFonts w:cs="Arial"/>
                <w:sz w:val="14"/>
                <w:szCs w:val="14"/>
              </w:rPr>
              <w:t xml:space="preserve">1.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  <w:r w:rsidRPr="00FF5C1D">
              <w:rPr>
                <w:rFonts w:cs="Arial"/>
                <w:sz w:val="14"/>
                <w:szCs w:val="14"/>
              </w:rPr>
              <w:t>/</w:t>
            </w:r>
            <w:r w:rsidRPr="001F7DF4">
              <w:rPr>
                <w:rFonts w:cs="Arial"/>
                <w:sz w:val="14"/>
                <w:szCs w:val="14"/>
              </w:rPr>
              <w:t xml:space="preserve"> 2.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Mar>
              <w:left w:w="57" w:type="dxa"/>
              <w:right w:w="57" w:type="dxa"/>
            </w:tcMar>
            <w:vAlign w:val="center"/>
          </w:tcPr>
          <w:p w14:paraId="79DAB2D4" w14:textId="77777777" w:rsidR="00C0648B" w:rsidRPr="00227F55" w:rsidRDefault="00C0648B" w:rsidP="00C0648B">
            <w:pPr>
              <w:jc w:val="center"/>
              <w:rPr>
                <w:sz w:val="14"/>
                <w:szCs w:val="18"/>
              </w:rPr>
            </w:pPr>
            <w:r>
              <w:rPr>
                <w:noProof/>
                <w:sz w:val="14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4"/>
                <w:szCs w:val="18"/>
              </w:rPr>
              <w:instrText xml:space="preserve"> FORMTEXT </w:instrText>
            </w:r>
            <w:r>
              <w:rPr>
                <w:noProof/>
                <w:sz w:val="14"/>
                <w:szCs w:val="18"/>
              </w:rPr>
            </w:r>
            <w:r>
              <w:rPr>
                <w:noProof/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560B75F6" w14:textId="77777777" w:rsidR="00C0648B" w:rsidRPr="00510F6E" w:rsidRDefault="00C0648B" w:rsidP="00C0648B">
            <w:pPr>
              <w:spacing w:before="40"/>
              <w:jc w:val="center"/>
              <w:rPr>
                <w:sz w:val="16"/>
                <w:szCs w:val="18"/>
              </w:rPr>
            </w:pPr>
            <w:r>
              <w:rPr>
                <w:noProof/>
                <w:sz w:val="14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4"/>
                <w:szCs w:val="18"/>
              </w:rPr>
              <w:instrText xml:space="preserve"> FORMTEXT </w:instrText>
            </w:r>
            <w:r>
              <w:rPr>
                <w:noProof/>
                <w:sz w:val="14"/>
                <w:szCs w:val="18"/>
              </w:rPr>
            </w:r>
            <w:r>
              <w:rPr>
                <w:noProof/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10B93D74" w14:textId="77777777" w:rsidR="00C0648B" w:rsidRPr="00510F6E" w:rsidRDefault="00C0648B" w:rsidP="00C0648B">
            <w:pPr>
              <w:jc w:val="center"/>
              <w:rPr>
                <w:sz w:val="16"/>
                <w:szCs w:val="18"/>
              </w:rPr>
            </w:pPr>
          </w:p>
        </w:tc>
      </w:tr>
      <w:tr w:rsidR="009B062C" w:rsidRPr="00510F6E" w14:paraId="58C7AB9A" w14:textId="77777777" w:rsidTr="00C0648B">
        <w:trPr>
          <w:trHeight w:val="284"/>
        </w:trPr>
        <w:tc>
          <w:tcPr>
            <w:tcW w:w="4873" w:type="dxa"/>
            <w:tcMar>
              <w:left w:w="57" w:type="dxa"/>
              <w:right w:w="57" w:type="dxa"/>
            </w:tcMar>
            <w:vAlign w:val="center"/>
          </w:tcPr>
          <w:p w14:paraId="558CC3D5" w14:textId="77777777" w:rsidR="009B062C" w:rsidRPr="00C0648B" w:rsidRDefault="009B062C" w:rsidP="00C0648B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lastRenderedPageBreak/>
              <w:t xml:space="preserve">M17 </w:t>
            </w:r>
            <w:r w:rsidRPr="009B062C">
              <w:rPr>
                <w:sz w:val="16"/>
                <w:szCs w:val="18"/>
              </w:rPr>
              <w:t>Digitálny marketing</w:t>
            </w:r>
          </w:p>
        </w:tc>
        <w:tc>
          <w:tcPr>
            <w:tcW w:w="925" w:type="dxa"/>
            <w:tcMar>
              <w:left w:w="57" w:type="dxa"/>
              <w:right w:w="57" w:type="dxa"/>
            </w:tcMar>
            <w:vAlign w:val="center"/>
          </w:tcPr>
          <w:p w14:paraId="1441AAD5" w14:textId="77777777" w:rsidR="009B062C" w:rsidRPr="00130CE3" w:rsidRDefault="009B062C" w:rsidP="00C0648B">
            <w:pPr>
              <w:jc w:val="center"/>
              <w:rPr>
                <w:sz w:val="14"/>
                <w:szCs w:val="18"/>
              </w:rPr>
            </w:pPr>
            <w:r w:rsidRPr="00130CE3">
              <w:rPr>
                <w:sz w:val="14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364368CC" w14:textId="77777777" w:rsidR="009B062C" w:rsidRPr="001F7DF4" w:rsidRDefault="009B062C" w:rsidP="00C0648B">
            <w:pPr>
              <w:spacing w:before="40"/>
              <w:rPr>
                <w:rFonts w:cs="Arial"/>
                <w:sz w:val="14"/>
                <w:szCs w:val="14"/>
              </w:rPr>
            </w:pPr>
            <w:r w:rsidRPr="001F7DF4">
              <w:rPr>
                <w:rFonts w:cs="Arial"/>
                <w:sz w:val="14"/>
                <w:szCs w:val="14"/>
              </w:rPr>
              <w:t xml:space="preserve">1.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  <w:r w:rsidRPr="00FF5C1D">
              <w:rPr>
                <w:rFonts w:cs="Arial"/>
                <w:sz w:val="14"/>
                <w:szCs w:val="14"/>
              </w:rPr>
              <w:t>/</w:t>
            </w:r>
            <w:r w:rsidRPr="001F7DF4">
              <w:rPr>
                <w:rFonts w:cs="Arial"/>
                <w:sz w:val="14"/>
                <w:szCs w:val="14"/>
              </w:rPr>
              <w:t xml:space="preserve"> 2.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Mar>
              <w:left w:w="57" w:type="dxa"/>
              <w:right w:w="57" w:type="dxa"/>
            </w:tcMar>
            <w:vAlign w:val="center"/>
          </w:tcPr>
          <w:p w14:paraId="53183585" w14:textId="77777777" w:rsidR="009B062C" w:rsidRDefault="009B062C" w:rsidP="00C0648B">
            <w:pPr>
              <w:jc w:val="center"/>
              <w:rPr>
                <w:noProof/>
                <w:sz w:val="14"/>
                <w:szCs w:val="18"/>
              </w:rPr>
            </w:pPr>
            <w:r>
              <w:rPr>
                <w:noProof/>
                <w:sz w:val="14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4"/>
                <w:szCs w:val="18"/>
              </w:rPr>
              <w:instrText xml:space="preserve"> FORMTEXT </w:instrText>
            </w:r>
            <w:r>
              <w:rPr>
                <w:noProof/>
                <w:sz w:val="14"/>
                <w:szCs w:val="18"/>
              </w:rPr>
            </w:r>
            <w:r>
              <w:rPr>
                <w:noProof/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62CA203B" w14:textId="77777777" w:rsidR="009B062C" w:rsidRDefault="009B062C" w:rsidP="00C0648B">
            <w:pPr>
              <w:spacing w:before="40"/>
              <w:jc w:val="center"/>
              <w:rPr>
                <w:noProof/>
                <w:sz w:val="14"/>
                <w:szCs w:val="18"/>
              </w:rPr>
            </w:pPr>
            <w:r>
              <w:rPr>
                <w:noProof/>
                <w:sz w:val="14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4"/>
                <w:szCs w:val="18"/>
              </w:rPr>
              <w:instrText xml:space="preserve"> FORMTEXT </w:instrText>
            </w:r>
            <w:r>
              <w:rPr>
                <w:noProof/>
                <w:sz w:val="14"/>
                <w:szCs w:val="18"/>
              </w:rPr>
            </w:r>
            <w:r>
              <w:rPr>
                <w:noProof/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7F436D5E" w14:textId="77777777" w:rsidR="009B062C" w:rsidRPr="00510F6E" w:rsidRDefault="009B062C" w:rsidP="00C0648B">
            <w:pPr>
              <w:jc w:val="center"/>
              <w:rPr>
                <w:sz w:val="16"/>
                <w:szCs w:val="18"/>
              </w:rPr>
            </w:pPr>
          </w:p>
        </w:tc>
      </w:tr>
      <w:tr w:rsidR="00073757" w:rsidRPr="00510F6E" w14:paraId="2A734FCA" w14:textId="77777777" w:rsidTr="00C0648B">
        <w:trPr>
          <w:trHeight w:val="284"/>
        </w:trPr>
        <w:tc>
          <w:tcPr>
            <w:tcW w:w="4873" w:type="dxa"/>
            <w:tcMar>
              <w:left w:w="57" w:type="dxa"/>
              <w:right w:w="57" w:type="dxa"/>
            </w:tcMar>
            <w:vAlign w:val="center"/>
          </w:tcPr>
          <w:p w14:paraId="7F0F27E8" w14:textId="77777777" w:rsidR="00073757" w:rsidRDefault="00073757" w:rsidP="00C0648B">
            <w:pPr>
              <w:rPr>
                <w:b/>
                <w:sz w:val="16"/>
                <w:szCs w:val="18"/>
              </w:rPr>
            </w:pPr>
          </w:p>
        </w:tc>
        <w:tc>
          <w:tcPr>
            <w:tcW w:w="925" w:type="dxa"/>
            <w:tcMar>
              <w:left w:w="57" w:type="dxa"/>
              <w:right w:w="57" w:type="dxa"/>
            </w:tcMar>
            <w:vAlign w:val="center"/>
          </w:tcPr>
          <w:p w14:paraId="037ADDE1" w14:textId="77777777" w:rsidR="00073757" w:rsidRPr="00130CE3" w:rsidRDefault="00073757" w:rsidP="00C0648B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1B9EB81D" w14:textId="77777777" w:rsidR="00073757" w:rsidRPr="001F7DF4" w:rsidRDefault="00073757" w:rsidP="00C0648B">
            <w:pPr>
              <w:spacing w:before="40"/>
              <w:rPr>
                <w:rFonts w:cs="Arial"/>
                <w:sz w:val="14"/>
                <w:szCs w:val="14"/>
              </w:rPr>
            </w:pPr>
          </w:p>
        </w:tc>
        <w:tc>
          <w:tcPr>
            <w:tcW w:w="1571" w:type="dxa"/>
            <w:tcMar>
              <w:left w:w="57" w:type="dxa"/>
              <w:right w:w="57" w:type="dxa"/>
            </w:tcMar>
            <w:vAlign w:val="center"/>
          </w:tcPr>
          <w:p w14:paraId="3309ECEE" w14:textId="77777777" w:rsidR="00073757" w:rsidRDefault="00073757" w:rsidP="00C0648B">
            <w:pPr>
              <w:jc w:val="center"/>
              <w:rPr>
                <w:noProof/>
                <w:sz w:val="14"/>
                <w:szCs w:val="18"/>
              </w:rPr>
            </w:pPr>
          </w:p>
        </w:tc>
        <w:tc>
          <w:tcPr>
            <w:tcW w:w="1218" w:type="dxa"/>
          </w:tcPr>
          <w:p w14:paraId="1ED32960" w14:textId="77777777" w:rsidR="00073757" w:rsidRDefault="00073757" w:rsidP="00C0648B">
            <w:pPr>
              <w:spacing w:before="40"/>
              <w:jc w:val="center"/>
              <w:rPr>
                <w:noProof/>
                <w:sz w:val="14"/>
                <w:szCs w:val="18"/>
              </w:rPr>
            </w:pPr>
          </w:p>
        </w:tc>
        <w:tc>
          <w:tcPr>
            <w:tcW w:w="1218" w:type="dxa"/>
          </w:tcPr>
          <w:p w14:paraId="25E70338" w14:textId="77777777" w:rsidR="00073757" w:rsidRPr="00510F6E" w:rsidRDefault="00073757" w:rsidP="00C0648B">
            <w:pPr>
              <w:jc w:val="center"/>
              <w:rPr>
                <w:sz w:val="16"/>
                <w:szCs w:val="18"/>
              </w:rPr>
            </w:pPr>
          </w:p>
        </w:tc>
      </w:tr>
      <w:tr w:rsidR="007808C0" w:rsidRPr="00510F6E" w14:paraId="6ECCC889" w14:textId="77777777" w:rsidTr="00C0648B">
        <w:trPr>
          <w:trHeight w:val="284"/>
        </w:trPr>
        <w:tc>
          <w:tcPr>
            <w:tcW w:w="4873" w:type="dxa"/>
            <w:tcMar>
              <w:left w:w="57" w:type="dxa"/>
              <w:right w:w="57" w:type="dxa"/>
            </w:tcMar>
            <w:vAlign w:val="center"/>
          </w:tcPr>
          <w:p w14:paraId="24C8C70F" w14:textId="77777777" w:rsidR="007808C0" w:rsidRDefault="007808C0" w:rsidP="00C0648B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M27 </w:t>
            </w:r>
            <w:r w:rsidRPr="007808C0">
              <w:rPr>
                <w:sz w:val="16"/>
                <w:szCs w:val="18"/>
              </w:rPr>
              <w:t>Práca s počítačom a online prostredie</w:t>
            </w:r>
          </w:p>
        </w:tc>
        <w:tc>
          <w:tcPr>
            <w:tcW w:w="925" w:type="dxa"/>
            <w:tcMar>
              <w:left w:w="57" w:type="dxa"/>
              <w:right w:w="57" w:type="dxa"/>
            </w:tcMar>
            <w:vAlign w:val="center"/>
          </w:tcPr>
          <w:p w14:paraId="458959A6" w14:textId="77777777" w:rsidR="007808C0" w:rsidRPr="00130CE3" w:rsidRDefault="007808C0" w:rsidP="00C0648B">
            <w:pPr>
              <w:jc w:val="center"/>
              <w:rPr>
                <w:sz w:val="14"/>
                <w:szCs w:val="18"/>
              </w:rPr>
            </w:pPr>
            <w:r w:rsidRPr="00130CE3">
              <w:rPr>
                <w:sz w:val="14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41410EEB" w14:textId="77777777" w:rsidR="007808C0" w:rsidRPr="001F7DF4" w:rsidRDefault="007808C0" w:rsidP="00C0648B">
            <w:pPr>
              <w:spacing w:before="40"/>
              <w:rPr>
                <w:rFonts w:cs="Arial"/>
                <w:sz w:val="14"/>
                <w:szCs w:val="14"/>
              </w:rPr>
            </w:pPr>
            <w:r w:rsidRPr="001F7DF4">
              <w:rPr>
                <w:rFonts w:cs="Arial"/>
                <w:sz w:val="14"/>
                <w:szCs w:val="14"/>
              </w:rPr>
              <w:t xml:space="preserve">1.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  <w:r w:rsidRPr="00FF5C1D">
              <w:rPr>
                <w:rFonts w:cs="Arial"/>
                <w:sz w:val="14"/>
                <w:szCs w:val="14"/>
              </w:rPr>
              <w:t>/</w:t>
            </w:r>
            <w:r w:rsidRPr="001F7DF4">
              <w:rPr>
                <w:rFonts w:cs="Arial"/>
                <w:sz w:val="14"/>
                <w:szCs w:val="14"/>
              </w:rPr>
              <w:t xml:space="preserve"> 2.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Mar>
              <w:left w:w="57" w:type="dxa"/>
              <w:right w:w="57" w:type="dxa"/>
            </w:tcMar>
            <w:vAlign w:val="center"/>
          </w:tcPr>
          <w:p w14:paraId="77E63080" w14:textId="77777777" w:rsidR="007808C0" w:rsidRDefault="007808C0" w:rsidP="00C0648B">
            <w:pPr>
              <w:jc w:val="center"/>
              <w:rPr>
                <w:noProof/>
                <w:sz w:val="14"/>
                <w:szCs w:val="18"/>
              </w:rPr>
            </w:pPr>
            <w:r>
              <w:rPr>
                <w:noProof/>
                <w:sz w:val="14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4"/>
                <w:szCs w:val="18"/>
              </w:rPr>
              <w:instrText xml:space="preserve"> FORMTEXT </w:instrText>
            </w:r>
            <w:r>
              <w:rPr>
                <w:noProof/>
                <w:sz w:val="14"/>
                <w:szCs w:val="18"/>
              </w:rPr>
            </w:r>
            <w:r>
              <w:rPr>
                <w:noProof/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54DF8440" w14:textId="77777777" w:rsidR="007808C0" w:rsidRDefault="007808C0" w:rsidP="00C0648B">
            <w:pPr>
              <w:spacing w:before="40"/>
              <w:jc w:val="center"/>
              <w:rPr>
                <w:noProof/>
                <w:sz w:val="14"/>
                <w:szCs w:val="18"/>
              </w:rPr>
            </w:pPr>
            <w:r>
              <w:rPr>
                <w:noProof/>
                <w:sz w:val="14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4"/>
                <w:szCs w:val="18"/>
              </w:rPr>
              <w:instrText xml:space="preserve"> FORMTEXT </w:instrText>
            </w:r>
            <w:r>
              <w:rPr>
                <w:noProof/>
                <w:sz w:val="14"/>
                <w:szCs w:val="18"/>
              </w:rPr>
            </w:r>
            <w:r>
              <w:rPr>
                <w:noProof/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1DE17EDE" w14:textId="77777777" w:rsidR="007808C0" w:rsidRPr="00510F6E" w:rsidRDefault="007808C0" w:rsidP="00C0648B">
            <w:pPr>
              <w:jc w:val="center"/>
              <w:rPr>
                <w:sz w:val="16"/>
                <w:szCs w:val="18"/>
              </w:rPr>
            </w:pPr>
          </w:p>
        </w:tc>
      </w:tr>
      <w:tr w:rsidR="00013035" w:rsidRPr="00510F6E" w14:paraId="4797374A" w14:textId="77777777" w:rsidTr="00C0648B">
        <w:trPr>
          <w:trHeight w:val="284"/>
        </w:trPr>
        <w:tc>
          <w:tcPr>
            <w:tcW w:w="4873" w:type="dxa"/>
            <w:tcMar>
              <w:left w:w="57" w:type="dxa"/>
              <w:right w:w="57" w:type="dxa"/>
            </w:tcMar>
            <w:vAlign w:val="center"/>
          </w:tcPr>
          <w:p w14:paraId="41363152" w14:textId="77777777" w:rsidR="00013035" w:rsidRDefault="00013035" w:rsidP="00C0648B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M346 </w:t>
            </w:r>
            <w:r w:rsidRPr="00013035">
              <w:rPr>
                <w:sz w:val="16"/>
                <w:szCs w:val="18"/>
              </w:rPr>
              <w:t>Práca s webovými aplikáciami</w:t>
            </w:r>
          </w:p>
        </w:tc>
        <w:tc>
          <w:tcPr>
            <w:tcW w:w="925" w:type="dxa"/>
            <w:tcMar>
              <w:left w:w="57" w:type="dxa"/>
              <w:right w:w="57" w:type="dxa"/>
            </w:tcMar>
            <w:vAlign w:val="center"/>
          </w:tcPr>
          <w:p w14:paraId="570EF2E0" w14:textId="77777777" w:rsidR="00013035" w:rsidRPr="00130CE3" w:rsidRDefault="00013035" w:rsidP="00C0648B">
            <w:pPr>
              <w:jc w:val="center"/>
              <w:rPr>
                <w:sz w:val="14"/>
                <w:szCs w:val="18"/>
              </w:rPr>
            </w:pPr>
            <w:r w:rsidRPr="00130CE3">
              <w:rPr>
                <w:sz w:val="14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73885E47" w14:textId="77777777" w:rsidR="00013035" w:rsidRPr="001F7DF4" w:rsidRDefault="00013035" w:rsidP="00C0648B">
            <w:pPr>
              <w:spacing w:before="40"/>
              <w:rPr>
                <w:rFonts w:cs="Arial"/>
                <w:sz w:val="14"/>
                <w:szCs w:val="14"/>
              </w:rPr>
            </w:pPr>
            <w:r w:rsidRPr="001F7DF4">
              <w:rPr>
                <w:rFonts w:cs="Arial"/>
                <w:sz w:val="14"/>
                <w:szCs w:val="14"/>
              </w:rPr>
              <w:t xml:space="preserve">1.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  <w:r w:rsidRPr="00FF5C1D">
              <w:rPr>
                <w:rFonts w:cs="Arial"/>
                <w:sz w:val="14"/>
                <w:szCs w:val="14"/>
              </w:rPr>
              <w:t>/</w:t>
            </w:r>
            <w:r w:rsidRPr="001F7DF4">
              <w:rPr>
                <w:rFonts w:cs="Arial"/>
                <w:sz w:val="14"/>
                <w:szCs w:val="14"/>
              </w:rPr>
              <w:t xml:space="preserve"> 2. </w:t>
            </w:r>
            <w:r w:rsidRPr="001F7DF4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DF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1F7DF4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Mar>
              <w:left w:w="57" w:type="dxa"/>
              <w:right w:w="57" w:type="dxa"/>
            </w:tcMar>
            <w:vAlign w:val="center"/>
          </w:tcPr>
          <w:p w14:paraId="5195C101" w14:textId="77777777" w:rsidR="00013035" w:rsidRDefault="00013035" w:rsidP="00C0648B">
            <w:pPr>
              <w:jc w:val="center"/>
              <w:rPr>
                <w:noProof/>
                <w:sz w:val="14"/>
                <w:szCs w:val="18"/>
              </w:rPr>
            </w:pPr>
            <w:r>
              <w:rPr>
                <w:noProof/>
                <w:sz w:val="14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4"/>
                <w:szCs w:val="18"/>
              </w:rPr>
              <w:instrText xml:space="preserve"> FORMTEXT </w:instrText>
            </w:r>
            <w:r>
              <w:rPr>
                <w:noProof/>
                <w:sz w:val="14"/>
                <w:szCs w:val="18"/>
              </w:rPr>
            </w:r>
            <w:r>
              <w:rPr>
                <w:noProof/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791A1CE6" w14:textId="77777777" w:rsidR="00013035" w:rsidRDefault="00013035" w:rsidP="00C0648B">
            <w:pPr>
              <w:spacing w:before="40"/>
              <w:jc w:val="center"/>
              <w:rPr>
                <w:noProof/>
                <w:sz w:val="14"/>
                <w:szCs w:val="18"/>
              </w:rPr>
            </w:pPr>
            <w:r>
              <w:rPr>
                <w:noProof/>
                <w:sz w:val="14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4"/>
                <w:szCs w:val="18"/>
              </w:rPr>
              <w:instrText xml:space="preserve"> FORMTEXT </w:instrText>
            </w:r>
            <w:r>
              <w:rPr>
                <w:noProof/>
                <w:sz w:val="14"/>
                <w:szCs w:val="18"/>
              </w:rPr>
            </w:r>
            <w:r>
              <w:rPr>
                <w:noProof/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79D3A614" w14:textId="77777777" w:rsidR="00013035" w:rsidRPr="00510F6E" w:rsidRDefault="00013035" w:rsidP="00C0648B">
            <w:pPr>
              <w:jc w:val="center"/>
              <w:rPr>
                <w:sz w:val="16"/>
                <w:szCs w:val="18"/>
              </w:rPr>
            </w:pPr>
          </w:p>
        </w:tc>
      </w:tr>
    </w:tbl>
    <w:p w14:paraId="0F30ECA0" w14:textId="43448621" w:rsidR="005112F8" w:rsidRDefault="00EE4A1D" w:rsidP="00351ACA">
      <w:pPr>
        <w:tabs>
          <w:tab w:val="left" w:pos="5622"/>
          <w:tab w:val="left" w:pos="6967"/>
          <w:tab w:val="left" w:pos="8311"/>
        </w:tabs>
        <w:spacing w:before="40"/>
        <w:rPr>
          <w:sz w:val="14"/>
          <w:szCs w:val="18"/>
        </w:rPr>
      </w:pPr>
      <w:r>
        <w:rPr>
          <w:sz w:val="14"/>
          <w:szCs w:val="18"/>
        </w:rPr>
        <w:t>*napr. Windows 10SK, Excel 201</w:t>
      </w:r>
      <w:r w:rsidR="00A11233">
        <w:rPr>
          <w:sz w:val="14"/>
          <w:szCs w:val="18"/>
        </w:rPr>
        <w:t>6</w:t>
      </w:r>
      <w:r>
        <w:rPr>
          <w:sz w:val="14"/>
          <w:szCs w:val="18"/>
        </w:rPr>
        <w:t xml:space="preserve"> SK, Word 201</w:t>
      </w:r>
      <w:r w:rsidR="00E96D8D">
        <w:rPr>
          <w:sz w:val="14"/>
          <w:szCs w:val="18"/>
        </w:rPr>
        <w:t>6</w:t>
      </w:r>
      <w:r>
        <w:rPr>
          <w:sz w:val="14"/>
          <w:szCs w:val="18"/>
        </w:rPr>
        <w:t xml:space="preserve"> EN</w:t>
      </w:r>
      <w:r w:rsidR="006D0978">
        <w:rPr>
          <w:sz w:val="14"/>
          <w:szCs w:val="18"/>
        </w:rPr>
        <w:t>;</w:t>
      </w:r>
      <w:r>
        <w:rPr>
          <w:sz w:val="14"/>
          <w:szCs w:val="18"/>
        </w:rPr>
        <w:t xml:space="preserve"> Outlook 201</w:t>
      </w:r>
      <w:r w:rsidR="00A11233">
        <w:rPr>
          <w:sz w:val="14"/>
          <w:szCs w:val="18"/>
        </w:rPr>
        <w:t>6</w:t>
      </w:r>
      <w:r>
        <w:rPr>
          <w:sz w:val="14"/>
          <w:szCs w:val="18"/>
        </w:rPr>
        <w:t xml:space="preserve"> SK </w:t>
      </w:r>
      <w:r w:rsidR="006F08C6">
        <w:rPr>
          <w:sz w:val="14"/>
          <w:szCs w:val="18"/>
        </w:rPr>
        <w:t>/</w:t>
      </w:r>
      <w:r>
        <w:rPr>
          <w:sz w:val="14"/>
          <w:szCs w:val="18"/>
        </w:rPr>
        <w:t xml:space="preserve"> Thunderbird SK</w:t>
      </w:r>
      <w:r w:rsidR="006D0978">
        <w:rPr>
          <w:sz w:val="14"/>
          <w:szCs w:val="18"/>
        </w:rPr>
        <w:t>;</w:t>
      </w:r>
      <w:r>
        <w:rPr>
          <w:sz w:val="14"/>
          <w:szCs w:val="18"/>
        </w:rPr>
        <w:t xml:space="preserve"> GIMP 2.8SK</w:t>
      </w:r>
      <w:r w:rsidR="006D0978">
        <w:rPr>
          <w:sz w:val="14"/>
          <w:szCs w:val="18"/>
        </w:rPr>
        <w:t>;</w:t>
      </w:r>
      <w:r>
        <w:rPr>
          <w:sz w:val="14"/>
          <w:szCs w:val="18"/>
        </w:rPr>
        <w:t xml:space="preserve"> </w:t>
      </w:r>
      <w:r w:rsidR="006D0978">
        <w:rPr>
          <w:sz w:val="14"/>
          <w:szCs w:val="18"/>
        </w:rPr>
        <w:t>M12::</w:t>
      </w:r>
      <w:r w:rsidR="006F08C6">
        <w:rPr>
          <w:sz w:val="14"/>
          <w:szCs w:val="18"/>
        </w:rPr>
        <w:t>Antivirus E</w:t>
      </w:r>
      <w:r w:rsidR="00507495">
        <w:rPr>
          <w:sz w:val="14"/>
          <w:szCs w:val="18"/>
        </w:rPr>
        <w:t>SET</w:t>
      </w:r>
      <w:r w:rsidR="006F08C6">
        <w:rPr>
          <w:sz w:val="14"/>
          <w:szCs w:val="18"/>
        </w:rPr>
        <w:t xml:space="preserve"> /</w:t>
      </w:r>
      <w:r w:rsidR="00A11233">
        <w:rPr>
          <w:sz w:val="14"/>
          <w:szCs w:val="18"/>
        </w:rPr>
        <w:t>WZ+ Edge/</w:t>
      </w:r>
      <w:r w:rsidR="00B65096">
        <w:rPr>
          <w:sz w:val="14"/>
          <w:szCs w:val="18"/>
        </w:rPr>
        <w:t xml:space="preserve"> FireFox </w:t>
      </w:r>
      <w:r w:rsidR="001E4A0E">
        <w:rPr>
          <w:sz w:val="14"/>
          <w:szCs w:val="18"/>
        </w:rPr>
        <w:t>. Ak túto položku neviete vyplniť, poraďte sa v príslušnom ATC</w:t>
      </w:r>
      <w:r w:rsidR="006D0978">
        <w:rPr>
          <w:sz w:val="14"/>
          <w:szCs w:val="18"/>
        </w:rPr>
        <w:t>;</w:t>
      </w:r>
    </w:p>
    <w:p w14:paraId="62F26853" w14:textId="77777777" w:rsidR="00DB09CF" w:rsidRDefault="00DB09CF" w:rsidP="00351ACA">
      <w:pPr>
        <w:tabs>
          <w:tab w:val="left" w:pos="5622"/>
          <w:tab w:val="left" w:pos="6967"/>
          <w:tab w:val="left" w:pos="8311"/>
        </w:tabs>
        <w:spacing w:before="40"/>
        <w:rPr>
          <w:sz w:val="14"/>
          <w:szCs w:val="18"/>
        </w:rPr>
      </w:pPr>
    </w:p>
    <w:p w14:paraId="08992CD2" w14:textId="77777777" w:rsidR="00DB09CF" w:rsidRDefault="00DB09CF" w:rsidP="00DB09CF">
      <w:pPr>
        <w:tabs>
          <w:tab w:val="left" w:pos="3318"/>
        </w:tabs>
        <w:spacing w:after="40"/>
        <w:rPr>
          <w:sz w:val="14"/>
          <w:szCs w:val="18"/>
        </w:rPr>
      </w:pPr>
      <w:r w:rsidRPr="00765FC0">
        <w:rPr>
          <w:sz w:val="18"/>
          <w:szCs w:val="18"/>
        </w:rPr>
        <w:t xml:space="preserve">Prihlasujem sa záväzne na testovanie </w:t>
      </w:r>
      <w:r w:rsidR="00606928">
        <w:rPr>
          <w:sz w:val="18"/>
          <w:szCs w:val="18"/>
        </w:rPr>
        <w:t>ICDL</w:t>
      </w:r>
      <w:r w:rsidRPr="00765FC0">
        <w:rPr>
          <w:sz w:val="18"/>
          <w:szCs w:val="18"/>
        </w:rPr>
        <w:t xml:space="preserve"> z nasledovných modulov: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3"/>
        <w:gridCol w:w="925"/>
        <w:gridCol w:w="968"/>
        <w:gridCol w:w="1571"/>
        <w:gridCol w:w="1218"/>
        <w:gridCol w:w="1218"/>
      </w:tblGrid>
      <w:tr w:rsidR="009B062C" w:rsidRPr="00FC370C" w14:paraId="61B3A419" w14:textId="77777777" w:rsidTr="009B062C">
        <w:tc>
          <w:tcPr>
            <w:tcW w:w="4873" w:type="dxa"/>
            <w:vAlign w:val="center"/>
          </w:tcPr>
          <w:p w14:paraId="775920A5" w14:textId="77777777" w:rsidR="009B062C" w:rsidRPr="00FC370C" w:rsidRDefault="009B062C" w:rsidP="007808C0">
            <w:pPr>
              <w:pStyle w:val="Normal6"/>
              <w:jc w:val="center"/>
              <w:rPr>
                <w:sz w:val="16"/>
                <w:szCs w:val="16"/>
              </w:rPr>
            </w:pPr>
            <w:r w:rsidRPr="00DF35A2">
              <w:rPr>
                <w:b/>
                <w:sz w:val="14"/>
                <w:szCs w:val="16"/>
              </w:rPr>
              <w:t>Modul</w:t>
            </w:r>
            <w:r w:rsidRPr="00DF35A2">
              <w:rPr>
                <w:sz w:val="14"/>
                <w:szCs w:val="16"/>
              </w:rPr>
              <w:br/>
              <w:t>(</w:t>
            </w:r>
            <w:r w:rsidRPr="00073757">
              <w:rPr>
                <w:b/>
                <w:sz w:val="14"/>
                <w:szCs w:val="16"/>
              </w:rPr>
              <w:t>AMx – pokročilá úroveň znalostí)</w:t>
            </w:r>
          </w:p>
        </w:tc>
        <w:tc>
          <w:tcPr>
            <w:tcW w:w="925" w:type="dxa"/>
            <w:vAlign w:val="center"/>
          </w:tcPr>
          <w:p w14:paraId="3146482A" w14:textId="77777777" w:rsidR="009B062C" w:rsidRPr="00FC370C" w:rsidRDefault="009B062C" w:rsidP="009B062C">
            <w:pPr>
              <w:pStyle w:val="Normal6"/>
              <w:spacing w:before="40"/>
              <w:jc w:val="center"/>
              <w:rPr>
                <w:sz w:val="16"/>
                <w:szCs w:val="16"/>
              </w:rPr>
            </w:pPr>
            <w:r w:rsidRPr="00DF35A2">
              <w:rPr>
                <w:sz w:val="14"/>
                <w:szCs w:val="16"/>
              </w:rPr>
              <w:t xml:space="preserve">Požadovaný modul  </w:t>
            </w:r>
          </w:p>
        </w:tc>
        <w:tc>
          <w:tcPr>
            <w:tcW w:w="968" w:type="dxa"/>
            <w:vAlign w:val="center"/>
          </w:tcPr>
          <w:p w14:paraId="704B2E39" w14:textId="77777777" w:rsidR="009B062C" w:rsidRPr="00DF35A2" w:rsidRDefault="009B062C" w:rsidP="009B062C">
            <w:pPr>
              <w:pStyle w:val="Normal6"/>
              <w:spacing w:before="40"/>
              <w:jc w:val="center"/>
              <w:rPr>
                <w:sz w:val="14"/>
                <w:szCs w:val="16"/>
              </w:rPr>
            </w:pPr>
            <w:r w:rsidRPr="00DF35A2">
              <w:rPr>
                <w:sz w:val="14"/>
                <w:szCs w:val="16"/>
              </w:rPr>
              <w:t>Na</w:t>
            </w:r>
          </w:p>
          <w:p w14:paraId="0F393F0A" w14:textId="77777777" w:rsidR="009B062C" w:rsidRPr="00DF35A2" w:rsidRDefault="009B062C" w:rsidP="009B062C">
            <w:pPr>
              <w:pStyle w:val="Normal6"/>
              <w:spacing w:before="40"/>
              <w:jc w:val="center"/>
              <w:rPr>
                <w:sz w:val="14"/>
                <w:szCs w:val="16"/>
              </w:rPr>
            </w:pPr>
            <w:r w:rsidRPr="00DF35A2">
              <w:rPr>
                <w:sz w:val="14"/>
                <w:szCs w:val="16"/>
              </w:rPr>
              <w:t>Index</w:t>
            </w:r>
          </w:p>
        </w:tc>
        <w:tc>
          <w:tcPr>
            <w:tcW w:w="1571" w:type="dxa"/>
            <w:vAlign w:val="center"/>
          </w:tcPr>
          <w:p w14:paraId="22341FB4" w14:textId="77777777" w:rsidR="009B062C" w:rsidRPr="00DF35A2" w:rsidRDefault="009B062C" w:rsidP="009B062C">
            <w:pPr>
              <w:pStyle w:val="Normal6"/>
              <w:spacing w:before="40"/>
              <w:jc w:val="center"/>
              <w:rPr>
                <w:sz w:val="14"/>
                <w:szCs w:val="16"/>
              </w:rPr>
            </w:pPr>
            <w:r w:rsidRPr="00DF35A2">
              <w:rPr>
                <w:sz w:val="14"/>
                <w:szCs w:val="16"/>
              </w:rPr>
              <w:t>Požadovaná softvérová platforma*</w:t>
            </w:r>
          </w:p>
        </w:tc>
        <w:tc>
          <w:tcPr>
            <w:tcW w:w="1218" w:type="dxa"/>
          </w:tcPr>
          <w:p w14:paraId="44B0F14A" w14:textId="77777777" w:rsidR="009B062C" w:rsidRPr="00DF35A2" w:rsidRDefault="009B062C" w:rsidP="009B062C">
            <w:pPr>
              <w:pStyle w:val="Normal6"/>
              <w:spacing w:before="40"/>
              <w:jc w:val="center"/>
              <w:rPr>
                <w:sz w:val="14"/>
                <w:szCs w:val="16"/>
              </w:rPr>
            </w:pPr>
            <w:r w:rsidRPr="00DF35A2">
              <w:rPr>
                <w:sz w:val="14"/>
                <w:szCs w:val="16"/>
              </w:rPr>
              <w:t>Deň a čas vykonania skúšky</w:t>
            </w:r>
          </w:p>
        </w:tc>
        <w:tc>
          <w:tcPr>
            <w:tcW w:w="1218" w:type="dxa"/>
          </w:tcPr>
          <w:p w14:paraId="532586DD" w14:textId="77777777" w:rsidR="009B062C" w:rsidRPr="00DF35A2" w:rsidRDefault="009B062C" w:rsidP="009B062C">
            <w:pPr>
              <w:pStyle w:val="Normal6"/>
              <w:spacing w:before="40"/>
              <w:jc w:val="center"/>
              <w:rPr>
                <w:sz w:val="14"/>
                <w:szCs w:val="16"/>
              </w:rPr>
            </w:pPr>
            <w:r w:rsidRPr="00DF35A2">
              <w:rPr>
                <w:sz w:val="14"/>
                <w:szCs w:val="16"/>
              </w:rPr>
              <w:t>Podpis uchádzača</w:t>
            </w:r>
          </w:p>
        </w:tc>
      </w:tr>
      <w:tr w:rsidR="009B062C" w:rsidRPr="00510F6E" w14:paraId="1349711C" w14:textId="77777777" w:rsidTr="009B062C">
        <w:trPr>
          <w:trHeight w:val="284"/>
        </w:trPr>
        <w:tc>
          <w:tcPr>
            <w:tcW w:w="4873" w:type="dxa"/>
            <w:tcMar>
              <w:left w:w="57" w:type="dxa"/>
              <w:right w:w="57" w:type="dxa"/>
            </w:tcMar>
            <w:vAlign w:val="center"/>
          </w:tcPr>
          <w:p w14:paraId="43AB4ECA" w14:textId="77777777" w:rsidR="009B062C" w:rsidRPr="00F735A2" w:rsidRDefault="009B062C" w:rsidP="009B062C">
            <w:pPr>
              <w:rPr>
                <w:b/>
                <w:sz w:val="16"/>
                <w:szCs w:val="18"/>
              </w:rPr>
            </w:pPr>
            <w:r w:rsidRPr="00F735A2">
              <w:rPr>
                <w:b/>
                <w:sz w:val="16"/>
                <w:szCs w:val="18"/>
              </w:rPr>
              <w:t>AM3</w:t>
            </w:r>
            <w:r w:rsidRPr="00F735A2">
              <w:rPr>
                <w:sz w:val="16"/>
                <w:szCs w:val="18"/>
              </w:rPr>
              <w:t xml:space="preserve">  Pokročilá práca s textom</w:t>
            </w:r>
          </w:p>
        </w:tc>
        <w:tc>
          <w:tcPr>
            <w:tcW w:w="925" w:type="dxa"/>
            <w:tcMar>
              <w:left w:w="57" w:type="dxa"/>
              <w:right w:w="57" w:type="dxa"/>
            </w:tcMar>
            <w:vAlign w:val="center"/>
          </w:tcPr>
          <w:p w14:paraId="1DFA70F4" w14:textId="77777777" w:rsidR="009B062C" w:rsidRPr="00130CE3" w:rsidRDefault="009B062C" w:rsidP="009B062C">
            <w:pPr>
              <w:tabs>
                <w:tab w:val="left" w:pos="374"/>
              </w:tabs>
              <w:jc w:val="center"/>
              <w:rPr>
                <w:sz w:val="14"/>
                <w:szCs w:val="18"/>
              </w:rPr>
            </w:pPr>
            <w:r w:rsidRPr="00130CE3">
              <w:rPr>
                <w:sz w:val="14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2BCC04C1" w14:textId="77777777" w:rsidR="009B062C" w:rsidRPr="00FF5C1D" w:rsidRDefault="009B062C" w:rsidP="009B062C">
            <w:pPr>
              <w:spacing w:before="40"/>
              <w:rPr>
                <w:rFonts w:cs="Arial"/>
                <w:sz w:val="14"/>
                <w:szCs w:val="14"/>
              </w:rPr>
            </w:pPr>
            <w:r w:rsidRPr="00505ACA">
              <w:rPr>
                <w:rFonts w:cs="Arial"/>
                <w:sz w:val="14"/>
                <w:szCs w:val="14"/>
              </w:rPr>
              <w:t xml:space="preserve">1. </w:t>
            </w:r>
            <w:r w:rsidRPr="00505ACA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AC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505ACA">
              <w:rPr>
                <w:rFonts w:cs="Arial"/>
                <w:sz w:val="14"/>
                <w:szCs w:val="14"/>
              </w:rPr>
              <w:fldChar w:fldCharType="end"/>
            </w:r>
            <w:r w:rsidRPr="00FF5C1D">
              <w:rPr>
                <w:rFonts w:cs="Arial"/>
                <w:sz w:val="14"/>
                <w:szCs w:val="14"/>
              </w:rPr>
              <w:t>/</w:t>
            </w:r>
            <w:r w:rsidRPr="00505ACA">
              <w:rPr>
                <w:rFonts w:cs="Arial"/>
                <w:sz w:val="14"/>
                <w:szCs w:val="14"/>
              </w:rPr>
              <w:t xml:space="preserve"> 2. </w:t>
            </w:r>
            <w:r w:rsidRPr="00505ACA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AC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505ACA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Mar>
              <w:left w:w="57" w:type="dxa"/>
              <w:right w:w="57" w:type="dxa"/>
            </w:tcMar>
            <w:vAlign w:val="center"/>
          </w:tcPr>
          <w:p w14:paraId="4CDF17DC" w14:textId="77777777" w:rsidR="009B062C" w:rsidRPr="00227F55" w:rsidRDefault="009B062C" w:rsidP="009B062C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8"/>
              </w:rPr>
              <w:instrText xml:space="preserve"> FORMTEXT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sz w:val="14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25A33228" w14:textId="77777777" w:rsidR="009B062C" w:rsidRPr="00E96D8D" w:rsidRDefault="009B062C" w:rsidP="009B062C">
            <w:pPr>
              <w:spacing w:before="40"/>
              <w:jc w:val="center"/>
              <w:rPr>
                <w:sz w:val="14"/>
                <w:szCs w:val="16"/>
              </w:rPr>
            </w:pPr>
            <w:r w:rsidRPr="00E96D8D">
              <w:rPr>
                <w:sz w:val="14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96D8D">
              <w:rPr>
                <w:sz w:val="14"/>
                <w:szCs w:val="16"/>
              </w:rPr>
              <w:instrText xml:space="preserve"> FORMTEXT </w:instrText>
            </w:r>
            <w:r w:rsidRPr="00E96D8D">
              <w:rPr>
                <w:sz w:val="14"/>
                <w:szCs w:val="16"/>
              </w:rPr>
            </w:r>
            <w:r w:rsidRPr="00E96D8D">
              <w:rPr>
                <w:sz w:val="14"/>
                <w:szCs w:val="16"/>
              </w:rPr>
              <w:fldChar w:fldCharType="separate"/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sz w:val="14"/>
                <w:szCs w:val="16"/>
              </w:rPr>
              <w:fldChar w:fldCharType="end"/>
            </w:r>
          </w:p>
        </w:tc>
        <w:tc>
          <w:tcPr>
            <w:tcW w:w="1218" w:type="dxa"/>
          </w:tcPr>
          <w:p w14:paraId="00C7FD34" w14:textId="77777777" w:rsidR="009B062C" w:rsidRPr="00510F6E" w:rsidRDefault="009B062C" w:rsidP="009B062C">
            <w:pPr>
              <w:jc w:val="center"/>
              <w:rPr>
                <w:sz w:val="16"/>
                <w:szCs w:val="18"/>
              </w:rPr>
            </w:pPr>
          </w:p>
        </w:tc>
      </w:tr>
      <w:tr w:rsidR="009B062C" w:rsidRPr="00510F6E" w14:paraId="1145CD35" w14:textId="77777777" w:rsidTr="009B062C">
        <w:trPr>
          <w:trHeight w:val="284"/>
        </w:trPr>
        <w:tc>
          <w:tcPr>
            <w:tcW w:w="4873" w:type="dxa"/>
            <w:tcMar>
              <w:left w:w="57" w:type="dxa"/>
              <w:right w:w="57" w:type="dxa"/>
            </w:tcMar>
            <w:vAlign w:val="center"/>
          </w:tcPr>
          <w:p w14:paraId="03850203" w14:textId="77777777" w:rsidR="009B062C" w:rsidRPr="00F735A2" w:rsidRDefault="009B062C" w:rsidP="009B062C">
            <w:pPr>
              <w:rPr>
                <w:b/>
                <w:sz w:val="16"/>
                <w:szCs w:val="18"/>
              </w:rPr>
            </w:pPr>
            <w:r w:rsidRPr="00F735A2">
              <w:rPr>
                <w:b/>
                <w:sz w:val="16"/>
                <w:szCs w:val="18"/>
              </w:rPr>
              <w:t>AM4</w:t>
            </w:r>
            <w:r w:rsidRPr="00F735A2">
              <w:rPr>
                <w:sz w:val="16"/>
                <w:szCs w:val="18"/>
              </w:rPr>
              <w:t xml:space="preserve">  Pokročilá práca s tabuľkami</w:t>
            </w:r>
          </w:p>
        </w:tc>
        <w:tc>
          <w:tcPr>
            <w:tcW w:w="925" w:type="dxa"/>
            <w:tcMar>
              <w:left w:w="57" w:type="dxa"/>
              <w:right w:w="57" w:type="dxa"/>
            </w:tcMar>
            <w:vAlign w:val="center"/>
          </w:tcPr>
          <w:p w14:paraId="20AAECF8" w14:textId="77777777" w:rsidR="009B062C" w:rsidRPr="00130CE3" w:rsidRDefault="009B062C" w:rsidP="009B062C">
            <w:pPr>
              <w:tabs>
                <w:tab w:val="left" w:pos="374"/>
              </w:tabs>
              <w:jc w:val="center"/>
              <w:rPr>
                <w:sz w:val="14"/>
                <w:szCs w:val="18"/>
              </w:rPr>
            </w:pPr>
            <w:r w:rsidRPr="00130CE3">
              <w:rPr>
                <w:sz w:val="14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  <w:r w:rsidRPr="00130CE3">
              <w:rPr>
                <w:sz w:val="14"/>
                <w:szCs w:val="18"/>
              </w:rPr>
              <w:t xml:space="preserve">  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5851A6F1" w14:textId="77777777" w:rsidR="009B062C" w:rsidRPr="00FF5C1D" w:rsidRDefault="009B062C" w:rsidP="009B062C">
            <w:pPr>
              <w:spacing w:before="40"/>
              <w:rPr>
                <w:rFonts w:cs="Arial"/>
                <w:sz w:val="14"/>
                <w:szCs w:val="14"/>
              </w:rPr>
            </w:pPr>
            <w:r w:rsidRPr="00505ACA">
              <w:rPr>
                <w:rFonts w:cs="Arial"/>
                <w:sz w:val="14"/>
                <w:szCs w:val="14"/>
              </w:rPr>
              <w:t xml:space="preserve">1. </w:t>
            </w:r>
            <w:r w:rsidRPr="00505ACA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AC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505ACA">
              <w:rPr>
                <w:rFonts w:cs="Arial"/>
                <w:sz w:val="14"/>
                <w:szCs w:val="14"/>
              </w:rPr>
              <w:fldChar w:fldCharType="end"/>
            </w:r>
            <w:r w:rsidRPr="00FF5C1D">
              <w:rPr>
                <w:rFonts w:cs="Arial"/>
                <w:sz w:val="14"/>
                <w:szCs w:val="14"/>
              </w:rPr>
              <w:t>/</w:t>
            </w:r>
            <w:r w:rsidRPr="00505ACA">
              <w:rPr>
                <w:rFonts w:cs="Arial"/>
                <w:sz w:val="14"/>
                <w:szCs w:val="14"/>
              </w:rPr>
              <w:t xml:space="preserve"> 2. </w:t>
            </w:r>
            <w:r w:rsidRPr="00505ACA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AC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505ACA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Mar>
              <w:left w:w="57" w:type="dxa"/>
              <w:right w:w="57" w:type="dxa"/>
            </w:tcMar>
            <w:vAlign w:val="center"/>
          </w:tcPr>
          <w:p w14:paraId="4F7E60A0" w14:textId="77777777" w:rsidR="009B062C" w:rsidRPr="00227F55" w:rsidRDefault="009B062C" w:rsidP="009B062C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8"/>
              </w:rPr>
              <w:instrText xml:space="preserve"> FORMTEXT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sz w:val="14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3E4DC007" w14:textId="77777777" w:rsidR="009B062C" w:rsidRPr="00E96D8D" w:rsidRDefault="009B062C" w:rsidP="009B062C">
            <w:pPr>
              <w:spacing w:before="40"/>
              <w:jc w:val="center"/>
              <w:rPr>
                <w:sz w:val="14"/>
                <w:szCs w:val="16"/>
              </w:rPr>
            </w:pPr>
            <w:r w:rsidRPr="00E96D8D">
              <w:rPr>
                <w:sz w:val="14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96D8D">
              <w:rPr>
                <w:sz w:val="14"/>
                <w:szCs w:val="16"/>
              </w:rPr>
              <w:instrText xml:space="preserve"> FORMTEXT </w:instrText>
            </w:r>
            <w:r w:rsidRPr="00E96D8D">
              <w:rPr>
                <w:sz w:val="14"/>
                <w:szCs w:val="16"/>
              </w:rPr>
            </w:r>
            <w:r w:rsidRPr="00E96D8D">
              <w:rPr>
                <w:sz w:val="14"/>
                <w:szCs w:val="16"/>
              </w:rPr>
              <w:fldChar w:fldCharType="separate"/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sz w:val="14"/>
                <w:szCs w:val="16"/>
              </w:rPr>
              <w:fldChar w:fldCharType="end"/>
            </w:r>
          </w:p>
        </w:tc>
        <w:tc>
          <w:tcPr>
            <w:tcW w:w="1218" w:type="dxa"/>
          </w:tcPr>
          <w:p w14:paraId="47CCA795" w14:textId="77777777" w:rsidR="009B062C" w:rsidRPr="00510F6E" w:rsidRDefault="009B062C" w:rsidP="009B062C">
            <w:pPr>
              <w:jc w:val="center"/>
              <w:rPr>
                <w:sz w:val="16"/>
                <w:szCs w:val="18"/>
              </w:rPr>
            </w:pPr>
          </w:p>
        </w:tc>
      </w:tr>
      <w:tr w:rsidR="009B062C" w:rsidRPr="00510F6E" w14:paraId="7E0274D2" w14:textId="77777777" w:rsidTr="009B062C">
        <w:trPr>
          <w:trHeight w:val="284"/>
        </w:trPr>
        <w:tc>
          <w:tcPr>
            <w:tcW w:w="4873" w:type="dxa"/>
            <w:tcMar>
              <w:left w:w="57" w:type="dxa"/>
              <w:right w:w="57" w:type="dxa"/>
            </w:tcMar>
            <w:vAlign w:val="center"/>
          </w:tcPr>
          <w:p w14:paraId="3DDE2812" w14:textId="77777777" w:rsidR="009B062C" w:rsidRPr="00F735A2" w:rsidRDefault="009B062C" w:rsidP="009B062C">
            <w:pPr>
              <w:rPr>
                <w:b/>
                <w:sz w:val="16"/>
                <w:szCs w:val="18"/>
              </w:rPr>
            </w:pPr>
            <w:r w:rsidRPr="00F735A2">
              <w:rPr>
                <w:b/>
                <w:sz w:val="16"/>
                <w:szCs w:val="18"/>
              </w:rPr>
              <w:t>AM5</w:t>
            </w:r>
            <w:r w:rsidRPr="00F735A2">
              <w:rPr>
                <w:sz w:val="16"/>
                <w:szCs w:val="18"/>
              </w:rPr>
              <w:t xml:space="preserve">  Pokročilá práca s databázou</w:t>
            </w:r>
          </w:p>
        </w:tc>
        <w:tc>
          <w:tcPr>
            <w:tcW w:w="925" w:type="dxa"/>
            <w:tcMar>
              <w:left w:w="57" w:type="dxa"/>
              <w:right w:w="57" w:type="dxa"/>
            </w:tcMar>
            <w:vAlign w:val="center"/>
          </w:tcPr>
          <w:p w14:paraId="0EB40EC3" w14:textId="77777777" w:rsidR="009B062C" w:rsidRPr="00130CE3" w:rsidRDefault="009B062C" w:rsidP="009B062C">
            <w:pPr>
              <w:tabs>
                <w:tab w:val="left" w:pos="374"/>
              </w:tabs>
              <w:jc w:val="center"/>
              <w:rPr>
                <w:sz w:val="14"/>
                <w:szCs w:val="18"/>
              </w:rPr>
            </w:pPr>
            <w:r w:rsidRPr="00130CE3">
              <w:rPr>
                <w:sz w:val="14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2CA7089C" w14:textId="77777777" w:rsidR="009B062C" w:rsidRPr="00FF5C1D" w:rsidRDefault="009B062C" w:rsidP="009B062C">
            <w:pPr>
              <w:spacing w:before="40"/>
              <w:rPr>
                <w:rFonts w:cs="Arial"/>
                <w:sz w:val="14"/>
                <w:szCs w:val="14"/>
              </w:rPr>
            </w:pPr>
            <w:r w:rsidRPr="00505ACA">
              <w:rPr>
                <w:rFonts w:cs="Arial"/>
                <w:sz w:val="14"/>
                <w:szCs w:val="14"/>
              </w:rPr>
              <w:t xml:space="preserve">1. </w:t>
            </w:r>
            <w:r w:rsidRPr="00505ACA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AC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505ACA">
              <w:rPr>
                <w:rFonts w:cs="Arial"/>
                <w:sz w:val="14"/>
                <w:szCs w:val="14"/>
              </w:rPr>
              <w:fldChar w:fldCharType="end"/>
            </w:r>
            <w:r w:rsidRPr="00FF5C1D">
              <w:rPr>
                <w:rFonts w:cs="Arial"/>
                <w:sz w:val="14"/>
                <w:szCs w:val="14"/>
              </w:rPr>
              <w:t>/</w:t>
            </w:r>
            <w:r w:rsidRPr="00505ACA">
              <w:rPr>
                <w:rFonts w:cs="Arial"/>
                <w:sz w:val="14"/>
                <w:szCs w:val="14"/>
              </w:rPr>
              <w:t xml:space="preserve"> 2. </w:t>
            </w:r>
            <w:r w:rsidRPr="00505ACA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AC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505ACA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Mar>
              <w:left w:w="57" w:type="dxa"/>
              <w:right w:w="57" w:type="dxa"/>
            </w:tcMar>
            <w:vAlign w:val="center"/>
          </w:tcPr>
          <w:p w14:paraId="1F02243D" w14:textId="77777777" w:rsidR="009B062C" w:rsidRPr="00227F55" w:rsidRDefault="009B062C" w:rsidP="009B062C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8"/>
              </w:rPr>
              <w:instrText xml:space="preserve"> FORMTEXT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sz w:val="14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3034EA4A" w14:textId="77777777" w:rsidR="009B062C" w:rsidRPr="00E96D8D" w:rsidRDefault="009B062C" w:rsidP="009B062C">
            <w:pPr>
              <w:spacing w:before="40"/>
              <w:jc w:val="center"/>
              <w:rPr>
                <w:sz w:val="14"/>
                <w:szCs w:val="16"/>
              </w:rPr>
            </w:pPr>
            <w:r w:rsidRPr="00E96D8D">
              <w:rPr>
                <w:sz w:val="14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E96D8D">
              <w:rPr>
                <w:sz w:val="14"/>
                <w:szCs w:val="16"/>
              </w:rPr>
              <w:instrText xml:space="preserve"> FORMTEXT </w:instrText>
            </w:r>
            <w:r w:rsidRPr="00E96D8D">
              <w:rPr>
                <w:sz w:val="14"/>
                <w:szCs w:val="16"/>
              </w:rPr>
            </w:r>
            <w:r w:rsidRPr="00E96D8D">
              <w:rPr>
                <w:sz w:val="14"/>
                <w:szCs w:val="16"/>
              </w:rPr>
              <w:fldChar w:fldCharType="separate"/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noProof/>
                <w:sz w:val="14"/>
                <w:szCs w:val="16"/>
              </w:rPr>
              <w:t> </w:t>
            </w:r>
            <w:r w:rsidRPr="00E96D8D">
              <w:rPr>
                <w:sz w:val="14"/>
                <w:szCs w:val="16"/>
              </w:rPr>
              <w:fldChar w:fldCharType="end"/>
            </w:r>
          </w:p>
        </w:tc>
        <w:tc>
          <w:tcPr>
            <w:tcW w:w="1218" w:type="dxa"/>
          </w:tcPr>
          <w:p w14:paraId="790CE036" w14:textId="77777777" w:rsidR="009B062C" w:rsidRPr="00510F6E" w:rsidRDefault="009B062C" w:rsidP="009B062C">
            <w:pPr>
              <w:jc w:val="center"/>
              <w:rPr>
                <w:sz w:val="16"/>
                <w:szCs w:val="18"/>
              </w:rPr>
            </w:pPr>
          </w:p>
        </w:tc>
      </w:tr>
      <w:tr w:rsidR="009B062C" w:rsidRPr="00510F6E" w14:paraId="0725CDC6" w14:textId="77777777" w:rsidTr="009B062C">
        <w:trPr>
          <w:trHeight w:val="284"/>
        </w:trPr>
        <w:tc>
          <w:tcPr>
            <w:tcW w:w="4873" w:type="dxa"/>
            <w:tcMar>
              <w:left w:w="57" w:type="dxa"/>
              <w:right w:w="57" w:type="dxa"/>
            </w:tcMar>
            <w:vAlign w:val="center"/>
          </w:tcPr>
          <w:p w14:paraId="3F488A36" w14:textId="77777777" w:rsidR="009B062C" w:rsidRPr="00F735A2" w:rsidRDefault="009B062C" w:rsidP="009B062C">
            <w:pPr>
              <w:rPr>
                <w:b/>
                <w:sz w:val="16"/>
                <w:szCs w:val="18"/>
              </w:rPr>
            </w:pPr>
            <w:r w:rsidRPr="00F735A2">
              <w:rPr>
                <w:b/>
                <w:sz w:val="16"/>
                <w:szCs w:val="18"/>
              </w:rPr>
              <w:t>AM6</w:t>
            </w:r>
            <w:r w:rsidRPr="00F735A2">
              <w:rPr>
                <w:sz w:val="16"/>
                <w:szCs w:val="18"/>
              </w:rPr>
              <w:t xml:space="preserve">  Pokročilá práca s prezentáciou</w:t>
            </w:r>
          </w:p>
        </w:tc>
        <w:tc>
          <w:tcPr>
            <w:tcW w:w="925" w:type="dxa"/>
            <w:tcMar>
              <w:left w:w="57" w:type="dxa"/>
              <w:right w:w="57" w:type="dxa"/>
            </w:tcMar>
            <w:vAlign w:val="center"/>
          </w:tcPr>
          <w:p w14:paraId="5CEAFF13" w14:textId="77777777" w:rsidR="009B062C" w:rsidRPr="00130CE3" w:rsidRDefault="009B062C" w:rsidP="009B062C">
            <w:pPr>
              <w:tabs>
                <w:tab w:val="left" w:pos="374"/>
              </w:tabs>
              <w:jc w:val="center"/>
              <w:rPr>
                <w:sz w:val="14"/>
                <w:szCs w:val="18"/>
              </w:rPr>
            </w:pPr>
            <w:r w:rsidRPr="00130CE3">
              <w:rPr>
                <w:sz w:val="14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3E48645A" w14:textId="77777777" w:rsidR="009B062C" w:rsidRPr="00FF5C1D" w:rsidRDefault="009B062C" w:rsidP="009B062C">
            <w:pPr>
              <w:spacing w:before="40"/>
              <w:rPr>
                <w:rFonts w:cs="Arial"/>
                <w:sz w:val="14"/>
                <w:szCs w:val="14"/>
              </w:rPr>
            </w:pPr>
            <w:r w:rsidRPr="00505ACA">
              <w:rPr>
                <w:rFonts w:cs="Arial"/>
                <w:sz w:val="14"/>
                <w:szCs w:val="14"/>
              </w:rPr>
              <w:t xml:space="preserve">1. </w:t>
            </w:r>
            <w:r w:rsidRPr="00505ACA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AC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505ACA">
              <w:rPr>
                <w:rFonts w:cs="Arial"/>
                <w:sz w:val="14"/>
                <w:szCs w:val="14"/>
              </w:rPr>
              <w:fldChar w:fldCharType="end"/>
            </w:r>
            <w:r w:rsidRPr="00FF5C1D">
              <w:rPr>
                <w:rFonts w:cs="Arial"/>
                <w:sz w:val="14"/>
                <w:szCs w:val="14"/>
              </w:rPr>
              <w:t>/</w:t>
            </w:r>
            <w:r w:rsidRPr="00505ACA">
              <w:rPr>
                <w:rFonts w:cs="Arial"/>
                <w:sz w:val="14"/>
                <w:szCs w:val="14"/>
              </w:rPr>
              <w:t xml:space="preserve"> 2. </w:t>
            </w:r>
            <w:r w:rsidRPr="00505ACA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AC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505ACA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Mar>
              <w:left w:w="57" w:type="dxa"/>
              <w:right w:w="57" w:type="dxa"/>
            </w:tcMar>
            <w:vAlign w:val="center"/>
          </w:tcPr>
          <w:p w14:paraId="7A3EB279" w14:textId="77777777" w:rsidR="009B062C" w:rsidRPr="00227F55" w:rsidRDefault="009B062C" w:rsidP="009B062C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8"/>
              </w:rPr>
              <w:instrText xml:space="preserve"> FORMTEXT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sz w:val="14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5251CDBB" w14:textId="77777777" w:rsidR="009B062C" w:rsidRPr="00510F6E" w:rsidRDefault="009B062C" w:rsidP="009B062C">
            <w:pPr>
              <w:spacing w:before="40"/>
              <w:jc w:val="center"/>
              <w:rPr>
                <w:sz w:val="16"/>
                <w:szCs w:val="18"/>
              </w:rPr>
            </w:pPr>
            <w:r>
              <w:rPr>
                <w:sz w:val="14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8"/>
              </w:rPr>
              <w:instrText xml:space="preserve"> FORMTEXT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sz w:val="14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274E6FDA" w14:textId="77777777" w:rsidR="009B062C" w:rsidRPr="00510F6E" w:rsidRDefault="009B062C" w:rsidP="009B062C">
            <w:pPr>
              <w:jc w:val="center"/>
              <w:rPr>
                <w:sz w:val="16"/>
                <w:szCs w:val="18"/>
              </w:rPr>
            </w:pPr>
          </w:p>
        </w:tc>
      </w:tr>
      <w:tr w:rsidR="00DB09CF" w:rsidRPr="00510F6E" w14:paraId="67D239AE" w14:textId="77777777" w:rsidTr="007808C0">
        <w:trPr>
          <w:trHeight w:val="284"/>
        </w:trPr>
        <w:tc>
          <w:tcPr>
            <w:tcW w:w="4873" w:type="dxa"/>
            <w:tcMar>
              <w:left w:w="57" w:type="dxa"/>
              <w:right w:w="57" w:type="dxa"/>
            </w:tcMar>
            <w:vAlign w:val="center"/>
          </w:tcPr>
          <w:p w14:paraId="5053D4A9" w14:textId="3FB21270" w:rsidR="00DB09CF" w:rsidRPr="00F735A2" w:rsidRDefault="00DB09CF" w:rsidP="007808C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AM8 </w:t>
            </w:r>
            <w:r w:rsidR="00E96D8D">
              <w:rPr>
                <w:b/>
                <w:sz w:val="16"/>
                <w:szCs w:val="18"/>
              </w:rPr>
              <w:t xml:space="preserve"> </w:t>
            </w:r>
            <w:r w:rsidRPr="009B062C">
              <w:rPr>
                <w:sz w:val="16"/>
                <w:szCs w:val="18"/>
              </w:rPr>
              <w:t>Analýza a vizualizácia údajov</w:t>
            </w:r>
          </w:p>
        </w:tc>
        <w:tc>
          <w:tcPr>
            <w:tcW w:w="925" w:type="dxa"/>
            <w:tcMar>
              <w:left w:w="57" w:type="dxa"/>
              <w:right w:w="57" w:type="dxa"/>
            </w:tcMar>
            <w:vAlign w:val="center"/>
          </w:tcPr>
          <w:p w14:paraId="3B1225EC" w14:textId="77777777" w:rsidR="00DB09CF" w:rsidRPr="00130CE3" w:rsidRDefault="00DB09CF" w:rsidP="007808C0">
            <w:pPr>
              <w:tabs>
                <w:tab w:val="left" w:pos="374"/>
              </w:tabs>
              <w:jc w:val="center"/>
              <w:rPr>
                <w:sz w:val="14"/>
                <w:szCs w:val="18"/>
              </w:rPr>
            </w:pPr>
            <w:r w:rsidRPr="00130CE3">
              <w:rPr>
                <w:sz w:val="14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CE3">
              <w:rPr>
                <w:sz w:val="14"/>
                <w:szCs w:val="18"/>
              </w:rPr>
              <w:instrText xml:space="preserve"> FORMCHECKBOX </w:instrText>
            </w:r>
            <w:r w:rsidR="00A96914">
              <w:rPr>
                <w:sz w:val="14"/>
                <w:szCs w:val="18"/>
              </w:rPr>
            </w:r>
            <w:r w:rsidR="00A96914">
              <w:rPr>
                <w:sz w:val="14"/>
                <w:szCs w:val="18"/>
              </w:rPr>
              <w:fldChar w:fldCharType="separate"/>
            </w:r>
            <w:r w:rsidRPr="00130CE3">
              <w:rPr>
                <w:sz w:val="14"/>
                <w:szCs w:val="18"/>
              </w:rPr>
              <w:fldChar w:fldCharType="end"/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42458FFF" w14:textId="77777777" w:rsidR="00DB09CF" w:rsidRPr="00505ACA" w:rsidRDefault="00DB09CF" w:rsidP="007808C0">
            <w:pPr>
              <w:spacing w:before="40"/>
              <w:rPr>
                <w:rFonts w:cs="Arial"/>
                <w:sz w:val="14"/>
                <w:szCs w:val="14"/>
              </w:rPr>
            </w:pPr>
            <w:r w:rsidRPr="00505ACA">
              <w:rPr>
                <w:rFonts w:cs="Arial"/>
                <w:sz w:val="14"/>
                <w:szCs w:val="14"/>
              </w:rPr>
              <w:t xml:space="preserve">1. </w:t>
            </w:r>
            <w:r w:rsidRPr="00505ACA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AC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505ACA">
              <w:rPr>
                <w:rFonts w:cs="Arial"/>
                <w:sz w:val="14"/>
                <w:szCs w:val="14"/>
              </w:rPr>
              <w:fldChar w:fldCharType="end"/>
            </w:r>
            <w:r w:rsidRPr="00FF5C1D">
              <w:rPr>
                <w:rFonts w:cs="Arial"/>
                <w:sz w:val="14"/>
                <w:szCs w:val="14"/>
              </w:rPr>
              <w:t>/</w:t>
            </w:r>
            <w:r w:rsidRPr="00505ACA">
              <w:rPr>
                <w:rFonts w:cs="Arial"/>
                <w:sz w:val="14"/>
                <w:szCs w:val="14"/>
              </w:rPr>
              <w:t xml:space="preserve"> 2. </w:t>
            </w:r>
            <w:r w:rsidRPr="00505ACA">
              <w:rPr>
                <w:rFonts w:cs="Arial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AC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96914">
              <w:rPr>
                <w:rFonts w:cs="Arial"/>
                <w:sz w:val="14"/>
                <w:szCs w:val="14"/>
              </w:rPr>
            </w:r>
            <w:r w:rsidR="00A96914">
              <w:rPr>
                <w:rFonts w:cs="Arial"/>
                <w:sz w:val="14"/>
                <w:szCs w:val="14"/>
              </w:rPr>
              <w:fldChar w:fldCharType="separate"/>
            </w:r>
            <w:r w:rsidRPr="00505ACA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571" w:type="dxa"/>
            <w:tcMar>
              <w:left w:w="57" w:type="dxa"/>
              <w:right w:w="57" w:type="dxa"/>
            </w:tcMar>
            <w:vAlign w:val="center"/>
          </w:tcPr>
          <w:p w14:paraId="01B20B7F" w14:textId="77777777" w:rsidR="00DB09CF" w:rsidRDefault="00DB09CF" w:rsidP="007808C0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8"/>
              </w:rPr>
              <w:instrText xml:space="preserve"> FORMTEXT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sz w:val="14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266FC328" w14:textId="77777777" w:rsidR="00DB09CF" w:rsidRDefault="00DB09CF" w:rsidP="007808C0">
            <w:pPr>
              <w:spacing w:before="40"/>
              <w:jc w:val="center"/>
              <w:rPr>
                <w:sz w:val="16"/>
                <w:szCs w:val="18"/>
              </w:rPr>
            </w:pPr>
            <w:r>
              <w:rPr>
                <w:sz w:val="14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8"/>
              </w:rPr>
              <w:instrText xml:space="preserve"> FORMTEXT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noProof/>
                <w:sz w:val="14"/>
                <w:szCs w:val="18"/>
              </w:rPr>
              <w:t> </w:t>
            </w:r>
            <w:r>
              <w:rPr>
                <w:sz w:val="14"/>
                <w:szCs w:val="18"/>
              </w:rPr>
              <w:fldChar w:fldCharType="end"/>
            </w:r>
          </w:p>
        </w:tc>
        <w:tc>
          <w:tcPr>
            <w:tcW w:w="1218" w:type="dxa"/>
          </w:tcPr>
          <w:p w14:paraId="289E9BF8" w14:textId="77777777" w:rsidR="00DB09CF" w:rsidRPr="00510F6E" w:rsidRDefault="00DB09CF" w:rsidP="007808C0">
            <w:pPr>
              <w:jc w:val="center"/>
              <w:rPr>
                <w:sz w:val="16"/>
                <w:szCs w:val="18"/>
              </w:rPr>
            </w:pPr>
          </w:p>
        </w:tc>
      </w:tr>
    </w:tbl>
    <w:p w14:paraId="06FBB815" w14:textId="77777777" w:rsidR="009B062C" w:rsidRDefault="009B062C" w:rsidP="00351ACA">
      <w:pPr>
        <w:tabs>
          <w:tab w:val="left" w:pos="5622"/>
          <w:tab w:val="left" w:pos="6967"/>
          <w:tab w:val="left" w:pos="8311"/>
        </w:tabs>
        <w:spacing w:before="40"/>
        <w:rPr>
          <w:sz w:val="16"/>
        </w:rPr>
      </w:pPr>
    </w:p>
    <w:sectPr w:rsidR="009B062C" w:rsidSect="00DB09CF">
      <w:pgSz w:w="11907" w:h="16840" w:code="9"/>
      <w:pgMar w:top="1134" w:right="567" w:bottom="397" w:left="567" w:header="425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BD5D5" w14:textId="77777777" w:rsidR="00FB4670" w:rsidRDefault="00FB4670">
      <w:r>
        <w:separator/>
      </w:r>
    </w:p>
  </w:endnote>
  <w:endnote w:type="continuationSeparator" w:id="0">
    <w:p w14:paraId="579B411D" w14:textId="77777777" w:rsidR="00FB4670" w:rsidRDefault="00FB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C9DDE" w14:textId="77777777" w:rsidR="00FB4670" w:rsidRDefault="00FB4670">
    <w:pPr>
      <w:pStyle w:val="Footer"/>
      <w:jc w:val="right"/>
    </w:pPr>
    <w:r>
      <w:t>SK V2</w:t>
    </w:r>
    <w:r w:rsidR="0053459F">
      <w:t>2</w:t>
    </w:r>
    <w:r>
      <w:t xml:space="preserve"> platné od 01.0</w:t>
    </w:r>
    <w:r w:rsidR="0053459F">
      <w:t>7</w:t>
    </w:r>
    <w:r>
      <w:t xml:space="preserve">.2023 – Strana  </w:t>
    </w:r>
    <w:r>
      <w:fldChar w:fldCharType="begin"/>
    </w:r>
    <w:r>
      <w:instrText xml:space="preserve"> PAGE   \* MERGEFORMAT </w:instrText>
    </w:r>
    <w:r>
      <w:fldChar w:fldCharType="separate"/>
    </w:r>
    <w:r w:rsidR="00A96914">
      <w:rPr>
        <w:noProof/>
      </w:rPr>
      <w:t>1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A96914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86FC7" w14:textId="77777777" w:rsidR="00FB4670" w:rsidRDefault="00FB4670" w:rsidP="00834848">
    <w:pPr>
      <w:pStyle w:val="Footer"/>
      <w:jc w:val="right"/>
    </w:pPr>
    <w:r w:rsidRPr="00834848">
      <w:rPr>
        <w:sz w:val="14"/>
      </w:rPr>
      <w:t>SK – V1</w:t>
    </w:r>
    <w:r>
      <w:rPr>
        <w:sz w:val="14"/>
      </w:rPr>
      <w:t>7</w:t>
    </w:r>
    <w:r w:rsidRPr="00834848">
      <w:rPr>
        <w:sz w:val="14"/>
      </w:rPr>
      <w:t xml:space="preserve"> z 0</w:t>
    </w:r>
    <w:r>
      <w:rPr>
        <w:sz w:val="14"/>
      </w:rPr>
      <w:t>6</w:t>
    </w:r>
    <w:r w:rsidRPr="00834848">
      <w:rPr>
        <w:sz w:val="14"/>
      </w:rPr>
      <w:t>.201</w:t>
    </w:r>
    <w:r>
      <w:rPr>
        <w:sz w:val="14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1B860" w14:textId="77777777" w:rsidR="00FB4670" w:rsidRDefault="00FB4670">
      <w:r>
        <w:separator/>
      </w:r>
    </w:p>
  </w:footnote>
  <w:footnote w:type="continuationSeparator" w:id="0">
    <w:p w14:paraId="060CA979" w14:textId="77777777" w:rsidR="00FB4670" w:rsidRDefault="00FB4670">
      <w:r>
        <w:continuationSeparator/>
      </w:r>
    </w:p>
  </w:footnote>
  <w:footnote w:id="1">
    <w:p w14:paraId="313AFF13" w14:textId="77777777" w:rsidR="00B34A1B" w:rsidRDefault="00B34A1B">
      <w:pPr>
        <w:pStyle w:val="FootnoteText"/>
      </w:pPr>
      <w:r>
        <w:rPr>
          <w:rStyle w:val="FootnoteReference"/>
        </w:rPr>
        <w:footnoteRef/>
      </w:r>
      <w:r>
        <w:t xml:space="preserve"> Priebeh testovania nájdete na webovej stránke </w:t>
      </w:r>
      <w:r w:rsidRPr="00B34A1B">
        <w:t>www.ecdl.sk/Skúšky</w:t>
      </w:r>
      <w:r>
        <w:t xml:space="preserve"> pod </w:t>
      </w:r>
      <w:hyperlink r:id="rId1" w:history="1">
        <w:r w:rsidRPr="00B34A1B">
          <w:rPr>
            <w:rStyle w:val="Hyperlink"/>
          </w:rPr>
          <w:t>Výber z pravidiel pre skúšky ICDL</w:t>
        </w:r>
      </w:hyperlink>
    </w:p>
  </w:footnote>
  <w:footnote w:id="2">
    <w:p w14:paraId="3F583872" w14:textId="57827902" w:rsidR="003F1141" w:rsidRPr="00451742" w:rsidRDefault="003F1141" w:rsidP="003F1141">
      <w:pPr>
        <w:pStyle w:val="FootnoteText"/>
        <w:spacing w:after="0"/>
        <w:rPr>
          <w:sz w:val="14"/>
        </w:rPr>
      </w:pPr>
      <w:r w:rsidRPr="00451742">
        <w:rPr>
          <w:rStyle w:val="FootnoteReference"/>
          <w:sz w:val="14"/>
        </w:rPr>
        <w:footnoteRef/>
      </w:r>
      <w:r w:rsidRPr="00451742">
        <w:rPr>
          <w:sz w:val="14"/>
        </w:rPr>
        <w:t xml:space="preserve"> Ak má uchádzač menej ako 1</w:t>
      </w:r>
      <w:r w:rsidR="003802B3">
        <w:rPr>
          <w:sz w:val="14"/>
        </w:rPr>
        <w:t>8</w:t>
      </w:r>
      <w:r w:rsidRPr="00451742">
        <w:rPr>
          <w:sz w:val="14"/>
        </w:rPr>
        <w:t xml:space="preserve"> rokov prihlášku zaň podpisuje jeho zákonný zástupca.</w:t>
      </w:r>
    </w:p>
  </w:footnote>
  <w:footnote w:id="3">
    <w:p w14:paraId="367A5544" w14:textId="77777777" w:rsidR="002B5740" w:rsidRDefault="002B5740" w:rsidP="002B5740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Priebeh testovania nájdete na webovej stránke </w:t>
      </w:r>
      <w:r w:rsidRPr="00B34A1B">
        <w:t>www.ecdl.sk/Skúšky</w:t>
      </w:r>
      <w:r>
        <w:t xml:space="preserve"> pod </w:t>
      </w:r>
      <w:hyperlink r:id="rId2" w:history="1">
        <w:r w:rsidRPr="00B34A1B">
          <w:rPr>
            <w:rStyle w:val="Hyperlink"/>
          </w:rPr>
          <w:t>Výber z pravidiel pre skúšky ICDL</w:t>
        </w:r>
      </w:hyperlink>
    </w:p>
  </w:footnote>
  <w:footnote w:id="4">
    <w:p w14:paraId="0E25E21B" w14:textId="77777777" w:rsidR="00FB4670" w:rsidRPr="002B5740" w:rsidRDefault="00FB4670" w:rsidP="00B0371F">
      <w:pPr>
        <w:pStyle w:val="FootnoteText"/>
        <w:spacing w:after="0"/>
        <w:rPr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2B5740">
        <w:t>A</w:t>
      </w:r>
      <w:r w:rsidRPr="002B5740">
        <w:rPr>
          <w:sz w:val="14"/>
        </w:rPr>
        <w:t xml:space="preserve">k </w:t>
      </w:r>
      <w:r w:rsidRPr="002B5740">
        <w:t>index vlastníte. Druhý index uvádzate, ak máte viac ako jeden platný index s nevyčerpaným oprávnením na testovanie a chcete využiť oba indexy.</w:t>
      </w:r>
    </w:p>
  </w:footnote>
  <w:footnote w:id="5">
    <w:p w14:paraId="5E5FD576" w14:textId="77777777" w:rsidR="00FB4670" w:rsidRPr="002B5740" w:rsidRDefault="00FB4670" w:rsidP="00B0371F">
      <w:pPr>
        <w:pStyle w:val="FootnoteText"/>
        <w:spacing w:after="0"/>
        <w:rPr>
          <w:sz w:val="18"/>
        </w:rPr>
      </w:pPr>
      <w:r w:rsidRPr="002B5740">
        <w:rPr>
          <w:rStyle w:val="FootnoteReference"/>
          <w:sz w:val="18"/>
        </w:rPr>
        <w:footnoteRef/>
      </w:r>
      <w:r w:rsidRPr="002B5740">
        <w:rPr>
          <w:sz w:val="18"/>
        </w:rPr>
        <w:t xml:space="preserve"> </w:t>
      </w:r>
      <w:r w:rsidRPr="002B5740">
        <w:t xml:space="preserve">Typ indexu môže byť Single, Quatro, Profile. Zahraničné indexy môžu mať iné označenie.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111"/>
      <w:gridCol w:w="2660"/>
      <w:gridCol w:w="3969"/>
    </w:tblGrid>
    <w:tr w:rsidR="00FB4670" w14:paraId="0C9F3855" w14:textId="77777777" w:rsidTr="00606928">
      <w:trPr>
        <w:trHeight w:val="851"/>
      </w:trPr>
      <w:tc>
        <w:tcPr>
          <w:tcW w:w="4111" w:type="dxa"/>
        </w:tcPr>
        <w:p w14:paraId="65951CF1" w14:textId="77777777" w:rsidR="00FB4670" w:rsidRDefault="00FB4670" w:rsidP="00DB09CF">
          <w:pPr>
            <w:pStyle w:val="Header"/>
            <w:tabs>
              <w:tab w:val="clear" w:pos="4320"/>
              <w:tab w:val="clear" w:pos="8640"/>
              <w:tab w:val="left" w:pos="3382"/>
            </w:tabs>
            <w:spacing w:before="60"/>
          </w:pPr>
          <w:r>
            <w:rPr>
              <w:noProof/>
            </w:rPr>
            <w:drawing>
              <wp:inline distT="0" distB="0" distL="0" distR="0" wp14:anchorId="7A224EB7" wp14:editId="1132C59C">
                <wp:extent cx="655320" cy="421632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CDL logo cyan with strap STACK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578" cy="426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3D3A05A" wp14:editId="48BB7CC1">
                <wp:extent cx="1329266" cy="428438"/>
                <wp:effectExtent l="0" t="0" r="4445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CDL_rgb-Reg-mensi okraj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013" cy="4360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2660" w:type="dxa"/>
        </w:tcPr>
        <w:p w14:paraId="24842A49" w14:textId="77777777" w:rsidR="00FB4670" w:rsidRDefault="00FB4670" w:rsidP="00DB09CF">
          <w:pPr>
            <w:pStyle w:val="Header"/>
            <w:jc w:val="right"/>
          </w:pPr>
          <w:r>
            <w:t xml:space="preserve">    </w:t>
          </w:r>
        </w:p>
      </w:tc>
      <w:tc>
        <w:tcPr>
          <w:tcW w:w="3969" w:type="dxa"/>
        </w:tcPr>
        <w:p w14:paraId="7D56F919" w14:textId="77777777" w:rsidR="00FB4670" w:rsidRDefault="00FB4670" w:rsidP="00DB09CF">
          <w:pPr>
            <w:pStyle w:val="Header"/>
            <w:jc w:val="right"/>
          </w:pPr>
          <w:r>
            <w:object w:dxaOrig="9194" w:dyaOrig="4514" w14:anchorId="5BADCCB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45.75pt" o:ole="">
                <v:imagedata r:id="rId3" o:title=""/>
              </v:shape>
              <o:OLEObject Type="Embed" ProgID="AcroExch.Document.DC" ShapeID="_x0000_i1025" DrawAspect="Content" ObjectID="_1749362674" r:id="rId4"/>
            </w:object>
          </w:r>
        </w:p>
      </w:tc>
    </w:tr>
  </w:tbl>
  <w:p w14:paraId="5340DF48" w14:textId="77777777" w:rsidR="00FB4670" w:rsidRPr="00606928" w:rsidRDefault="00FB4670" w:rsidP="00606928">
    <w:pPr>
      <w:pStyle w:val="Header"/>
      <w:rPr>
        <w:sz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936"/>
      <w:gridCol w:w="2835"/>
      <w:gridCol w:w="3969"/>
    </w:tblGrid>
    <w:tr w:rsidR="00FB4670" w14:paraId="087F0F7F" w14:textId="77777777" w:rsidTr="00765FC0">
      <w:trPr>
        <w:trHeight w:val="851"/>
      </w:trPr>
      <w:tc>
        <w:tcPr>
          <w:tcW w:w="3936" w:type="dxa"/>
        </w:tcPr>
        <w:p w14:paraId="55F8CCC6" w14:textId="77777777" w:rsidR="00FB4670" w:rsidRDefault="00FB4670" w:rsidP="004C2EAE">
          <w:pPr>
            <w:pStyle w:val="Header"/>
            <w:tabs>
              <w:tab w:val="clear" w:pos="4320"/>
              <w:tab w:val="clear" w:pos="8640"/>
              <w:tab w:val="left" w:pos="3382"/>
            </w:tabs>
            <w:spacing w:before="60"/>
          </w:pPr>
          <w:r>
            <w:rPr>
              <w:noProof/>
            </w:rPr>
            <w:drawing>
              <wp:inline distT="0" distB="0" distL="0" distR="0" wp14:anchorId="3593185E" wp14:editId="671A951A">
                <wp:extent cx="1329266" cy="428438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CDL_rgb-Reg-mensi okraj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013" cy="4360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2835" w:type="dxa"/>
        </w:tcPr>
        <w:p w14:paraId="44D4A8AA" w14:textId="77777777" w:rsidR="00FB4670" w:rsidRDefault="00FB4670" w:rsidP="00DB09CF">
          <w:pPr>
            <w:pStyle w:val="Header"/>
            <w:jc w:val="right"/>
          </w:pPr>
          <w:r>
            <w:t xml:space="preserve">    </w:t>
          </w:r>
        </w:p>
      </w:tc>
      <w:tc>
        <w:tcPr>
          <w:tcW w:w="3969" w:type="dxa"/>
        </w:tcPr>
        <w:p w14:paraId="2D574857" w14:textId="77777777" w:rsidR="00FB4670" w:rsidRDefault="00FB4670">
          <w:pPr>
            <w:pStyle w:val="Header"/>
            <w:jc w:val="right"/>
          </w:pPr>
          <w:r>
            <w:object w:dxaOrig="9194" w:dyaOrig="4514" w14:anchorId="01D7072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93.75pt;height:45.75pt" o:ole="">
                <v:imagedata r:id="rId2" o:title=""/>
              </v:shape>
              <o:OLEObject Type="Embed" ProgID="AcroExch.Document.DC" ShapeID="_x0000_i1026" DrawAspect="Content" ObjectID="_1749362675" r:id="rId3"/>
            </w:object>
          </w:r>
        </w:p>
      </w:tc>
    </w:tr>
  </w:tbl>
  <w:p w14:paraId="0D821F1B" w14:textId="77777777" w:rsidR="00FB4670" w:rsidRPr="00FC370C" w:rsidRDefault="00FB4670">
    <w:pPr>
      <w:pStyle w:val="Header"/>
      <w:jc w:val="right"/>
      <w:rPr>
        <w:sz w:val="12"/>
      </w:rPr>
    </w:pPr>
    <w:r w:rsidRPr="00FC370C">
      <w:rPr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67AB2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16A5A"/>
    <w:multiLevelType w:val="singleLevel"/>
    <w:tmpl w:val="904C49A2"/>
    <w:lvl w:ilvl="0">
      <w:start w:val="1"/>
      <w:numFmt w:val="decimal"/>
      <w:pStyle w:val="tem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" w15:restartNumberingAfterBreak="0">
    <w:nsid w:val="08765751"/>
    <w:multiLevelType w:val="singleLevel"/>
    <w:tmpl w:val="6D20CDD6"/>
    <w:lvl w:ilvl="0">
      <w:start w:val="1"/>
      <w:numFmt w:val="bullet"/>
      <w:pStyle w:val="list2"/>
      <w:lvlText w:val=""/>
      <w:lvlJc w:val="left"/>
      <w:pPr>
        <w:tabs>
          <w:tab w:val="num" w:pos="644"/>
        </w:tabs>
        <w:ind w:left="641" w:hanging="357"/>
      </w:pPr>
      <w:rPr>
        <w:rFonts w:ascii="Symbol" w:hAnsi="Symbol" w:hint="default"/>
      </w:rPr>
    </w:lvl>
  </w:abstractNum>
  <w:abstractNum w:abstractNumId="3" w15:restartNumberingAfterBreak="0">
    <w:nsid w:val="197B2C3D"/>
    <w:multiLevelType w:val="hybridMultilevel"/>
    <w:tmpl w:val="DB562AE8"/>
    <w:lvl w:ilvl="0" w:tplc="233E8D2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1142B"/>
    <w:multiLevelType w:val="hybridMultilevel"/>
    <w:tmpl w:val="C0200A28"/>
    <w:lvl w:ilvl="0" w:tplc="14E4EDB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062D96"/>
    <w:multiLevelType w:val="multilevel"/>
    <w:tmpl w:val="80EE9CD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5"/>
        </w:tabs>
        <w:ind w:left="8515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1722EBC"/>
    <w:multiLevelType w:val="singleLevel"/>
    <w:tmpl w:val="541AD906"/>
    <w:lvl w:ilvl="0">
      <w:start w:val="1"/>
      <w:numFmt w:val="bullet"/>
      <w:pStyle w:val="ListBullet4"/>
      <w:lvlText w:val=""/>
      <w:lvlJc w:val="left"/>
      <w:pPr>
        <w:tabs>
          <w:tab w:val="num" w:pos="1267"/>
        </w:tabs>
        <w:ind w:left="1264" w:hanging="357"/>
      </w:pPr>
      <w:rPr>
        <w:rFonts w:ascii="Symbol" w:hAnsi="Symbol" w:hint="default"/>
      </w:rPr>
    </w:lvl>
  </w:abstractNum>
  <w:abstractNum w:abstractNumId="7" w15:restartNumberingAfterBreak="0">
    <w:nsid w:val="49771B7D"/>
    <w:multiLevelType w:val="hybridMultilevel"/>
    <w:tmpl w:val="87CAED76"/>
    <w:lvl w:ilvl="0" w:tplc="233AB120">
      <w:start w:val="1"/>
      <w:numFmt w:val="bullet"/>
      <w:pStyle w:val="list3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4E171342"/>
    <w:multiLevelType w:val="hybridMultilevel"/>
    <w:tmpl w:val="EEC0D2DE"/>
    <w:lvl w:ilvl="0" w:tplc="255EF572">
      <w:start w:val="1"/>
      <w:numFmt w:val="bullet"/>
      <w:pStyle w:val="ListBullet3"/>
      <w:lvlText w:val="-"/>
      <w:lvlJc w:val="left"/>
      <w:pPr>
        <w:tabs>
          <w:tab w:val="num" w:pos="360"/>
        </w:tabs>
        <w:ind w:left="360" w:hanging="360"/>
      </w:pPr>
      <w:rPr>
        <w:rFonts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4"/>
        </w:tabs>
        <w:ind w:left="8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4"/>
        </w:tabs>
        <w:ind w:left="1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4"/>
        </w:tabs>
        <w:ind w:left="2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4"/>
        </w:tabs>
        <w:ind w:left="30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4"/>
        </w:tabs>
        <w:ind w:left="3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4"/>
        </w:tabs>
        <w:ind w:left="4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4"/>
        </w:tabs>
        <w:ind w:left="51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4"/>
        </w:tabs>
        <w:ind w:left="5914" w:hanging="360"/>
      </w:pPr>
      <w:rPr>
        <w:rFonts w:ascii="Wingdings" w:hAnsi="Wingdings" w:hint="default"/>
      </w:rPr>
    </w:lvl>
  </w:abstractNum>
  <w:abstractNum w:abstractNumId="9" w15:restartNumberingAfterBreak="0">
    <w:nsid w:val="563866AD"/>
    <w:multiLevelType w:val="hybridMultilevel"/>
    <w:tmpl w:val="4BA6AF9C"/>
    <w:lvl w:ilvl="0" w:tplc="8E4223F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1A1C91"/>
    <w:multiLevelType w:val="singleLevel"/>
    <w:tmpl w:val="F35001E4"/>
    <w:lvl w:ilvl="0">
      <w:start w:val="1"/>
      <w:numFmt w:val="lowerLetter"/>
      <w:pStyle w:val="ListBullet2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3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33"/>
    <w:rsid w:val="00013035"/>
    <w:rsid w:val="00014934"/>
    <w:rsid w:val="0004668C"/>
    <w:rsid w:val="00052E55"/>
    <w:rsid w:val="00054A52"/>
    <w:rsid w:val="00056476"/>
    <w:rsid w:val="0005704D"/>
    <w:rsid w:val="00057540"/>
    <w:rsid w:val="000735FF"/>
    <w:rsid w:val="00073757"/>
    <w:rsid w:val="00086CDD"/>
    <w:rsid w:val="00095813"/>
    <w:rsid w:val="00096B85"/>
    <w:rsid w:val="00097599"/>
    <w:rsid w:val="000A06BA"/>
    <w:rsid w:val="000A6E5D"/>
    <w:rsid w:val="000B3C85"/>
    <w:rsid w:val="000B465E"/>
    <w:rsid w:val="000E3503"/>
    <w:rsid w:val="00116105"/>
    <w:rsid w:val="00130CE3"/>
    <w:rsid w:val="001405B1"/>
    <w:rsid w:val="00150DB3"/>
    <w:rsid w:val="001536D7"/>
    <w:rsid w:val="00164D2C"/>
    <w:rsid w:val="0017092E"/>
    <w:rsid w:val="00175F98"/>
    <w:rsid w:val="001D027B"/>
    <w:rsid w:val="001E4A0E"/>
    <w:rsid w:val="001F167C"/>
    <w:rsid w:val="001F31CE"/>
    <w:rsid w:val="00227F55"/>
    <w:rsid w:val="002301FB"/>
    <w:rsid w:val="00233737"/>
    <w:rsid w:val="00257C81"/>
    <w:rsid w:val="00263EB3"/>
    <w:rsid w:val="00291D3D"/>
    <w:rsid w:val="00297BB2"/>
    <w:rsid w:val="002A0FBA"/>
    <w:rsid w:val="002A3635"/>
    <w:rsid w:val="002B5740"/>
    <w:rsid w:val="002C5F53"/>
    <w:rsid w:val="002D2227"/>
    <w:rsid w:val="003004F4"/>
    <w:rsid w:val="003077FF"/>
    <w:rsid w:val="0031235B"/>
    <w:rsid w:val="00331CC4"/>
    <w:rsid w:val="003462A1"/>
    <w:rsid w:val="00351ACA"/>
    <w:rsid w:val="00355013"/>
    <w:rsid w:val="00355F64"/>
    <w:rsid w:val="0037052B"/>
    <w:rsid w:val="00374842"/>
    <w:rsid w:val="003802B3"/>
    <w:rsid w:val="00397755"/>
    <w:rsid w:val="003978F9"/>
    <w:rsid w:val="003C179E"/>
    <w:rsid w:val="003C3523"/>
    <w:rsid w:val="003C5D0C"/>
    <w:rsid w:val="003D2131"/>
    <w:rsid w:val="003D7243"/>
    <w:rsid w:val="003E1650"/>
    <w:rsid w:val="003E2B0A"/>
    <w:rsid w:val="003F1141"/>
    <w:rsid w:val="003F7FCE"/>
    <w:rsid w:val="00402E6C"/>
    <w:rsid w:val="00403D03"/>
    <w:rsid w:val="00420701"/>
    <w:rsid w:val="00427BC6"/>
    <w:rsid w:val="00444B68"/>
    <w:rsid w:val="00447919"/>
    <w:rsid w:val="00451742"/>
    <w:rsid w:val="00452E26"/>
    <w:rsid w:val="00453A83"/>
    <w:rsid w:val="004648CF"/>
    <w:rsid w:val="00480683"/>
    <w:rsid w:val="00481E43"/>
    <w:rsid w:val="004947CB"/>
    <w:rsid w:val="004B4DF6"/>
    <w:rsid w:val="004C0061"/>
    <w:rsid w:val="004C05C4"/>
    <w:rsid w:val="004C2EAE"/>
    <w:rsid w:val="004D3A72"/>
    <w:rsid w:val="004F320A"/>
    <w:rsid w:val="00507495"/>
    <w:rsid w:val="00510F6E"/>
    <w:rsid w:val="005112F8"/>
    <w:rsid w:val="005336A8"/>
    <w:rsid w:val="0053459F"/>
    <w:rsid w:val="0054357F"/>
    <w:rsid w:val="00580009"/>
    <w:rsid w:val="005876A1"/>
    <w:rsid w:val="00591D19"/>
    <w:rsid w:val="005977BD"/>
    <w:rsid w:val="005A3B1C"/>
    <w:rsid w:val="005B00A4"/>
    <w:rsid w:val="005B4331"/>
    <w:rsid w:val="005B55E1"/>
    <w:rsid w:val="005B59F7"/>
    <w:rsid w:val="005C56E9"/>
    <w:rsid w:val="005C6730"/>
    <w:rsid w:val="005D319A"/>
    <w:rsid w:val="005D5336"/>
    <w:rsid w:val="005E5F09"/>
    <w:rsid w:val="005E6B93"/>
    <w:rsid w:val="00606928"/>
    <w:rsid w:val="00622C53"/>
    <w:rsid w:val="0063278B"/>
    <w:rsid w:val="00637970"/>
    <w:rsid w:val="00640229"/>
    <w:rsid w:val="00644AB0"/>
    <w:rsid w:val="0064623F"/>
    <w:rsid w:val="00651BA7"/>
    <w:rsid w:val="006573A8"/>
    <w:rsid w:val="00657986"/>
    <w:rsid w:val="006767C3"/>
    <w:rsid w:val="006827C3"/>
    <w:rsid w:val="00684878"/>
    <w:rsid w:val="006A2D05"/>
    <w:rsid w:val="006A6FBA"/>
    <w:rsid w:val="006B21A3"/>
    <w:rsid w:val="006B3FDD"/>
    <w:rsid w:val="006C2581"/>
    <w:rsid w:val="006C4F1F"/>
    <w:rsid w:val="006D0978"/>
    <w:rsid w:val="006D36CC"/>
    <w:rsid w:val="006F08C6"/>
    <w:rsid w:val="006F3ACD"/>
    <w:rsid w:val="006F528E"/>
    <w:rsid w:val="006F6ADA"/>
    <w:rsid w:val="0070414C"/>
    <w:rsid w:val="007051BB"/>
    <w:rsid w:val="00720773"/>
    <w:rsid w:val="00742CE3"/>
    <w:rsid w:val="0074466A"/>
    <w:rsid w:val="00765FC0"/>
    <w:rsid w:val="007808C0"/>
    <w:rsid w:val="007A0AF4"/>
    <w:rsid w:val="007D3471"/>
    <w:rsid w:val="007D55E7"/>
    <w:rsid w:val="007D68FA"/>
    <w:rsid w:val="007E1653"/>
    <w:rsid w:val="007F2ED7"/>
    <w:rsid w:val="00800817"/>
    <w:rsid w:val="00834848"/>
    <w:rsid w:val="008420EB"/>
    <w:rsid w:val="00843696"/>
    <w:rsid w:val="00853E94"/>
    <w:rsid w:val="0086306C"/>
    <w:rsid w:val="008645C9"/>
    <w:rsid w:val="0087261D"/>
    <w:rsid w:val="0087680E"/>
    <w:rsid w:val="008A36E7"/>
    <w:rsid w:val="008B0542"/>
    <w:rsid w:val="008C7838"/>
    <w:rsid w:val="008F3D4A"/>
    <w:rsid w:val="00905804"/>
    <w:rsid w:val="00915BDE"/>
    <w:rsid w:val="009342E3"/>
    <w:rsid w:val="00990471"/>
    <w:rsid w:val="0099251F"/>
    <w:rsid w:val="00995A6C"/>
    <w:rsid w:val="009A2DF6"/>
    <w:rsid w:val="009B062C"/>
    <w:rsid w:val="009C7F8C"/>
    <w:rsid w:val="009D04F9"/>
    <w:rsid w:val="009F6289"/>
    <w:rsid w:val="00A11233"/>
    <w:rsid w:val="00A216F0"/>
    <w:rsid w:val="00A22D2C"/>
    <w:rsid w:val="00A34AC5"/>
    <w:rsid w:val="00A37D6A"/>
    <w:rsid w:val="00A53C5E"/>
    <w:rsid w:val="00A73891"/>
    <w:rsid w:val="00A80BE4"/>
    <w:rsid w:val="00A81AF9"/>
    <w:rsid w:val="00A9405D"/>
    <w:rsid w:val="00A949C0"/>
    <w:rsid w:val="00A951A6"/>
    <w:rsid w:val="00A96914"/>
    <w:rsid w:val="00AA2739"/>
    <w:rsid w:val="00AA7A7D"/>
    <w:rsid w:val="00AB53F6"/>
    <w:rsid w:val="00AE4902"/>
    <w:rsid w:val="00B0371F"/>
    <w:rsid w:val="00B13E83"/>
    <w:rsid w:val="00B26020"/>
    <w:rsid w:val="00B34A1B"/>
    <w:rsid w:val="00B42C7C"/>
    <w:rsid w:val="00B4616F"/>
    <w:rsid w:val="00B467FE"/>
    <w:rsid w:val="00B65096"/>
    <w:rsid w:val="00B77309"/>
    <w:rsid w:val="00BA2E3F"/>
    <w:rsid w:val="00BB5EF1"/>
    <w:rsid w:val="00BB6AD4"/>
    <w:rsid w:val="00BE34F7"/>
    <w:rsid w:val="00C0552E"/>
    <w:rsid w:val="00C0648B"/>
    <w:rsid w:val="00C3459F"/>
    <w:rsid w:val="00C45BCB"/>
    <w:rsid w:val="00C701EC"/>
    <w:rsid w:val="00C8036E"/>
    <w:rsid w:val="00C87F89"/>
    <w:rsid w:val="00CA6DED"/>
    <w:rsid w:val="00CB6682"/>
    <w:rsid w:val="00CD3444"/>
    <w:rsid w:val="00CE4191"/>
    <w:rsid w:val="00D06AD0"/>
    <w:rsid w:val="00D22D06"/>
    <w:rsid w:val="00D33924"/>
    <w:rsid w:val="00D62161"/>
    <w:rsid w:val="00D6738D"/>
    <w:rsid w:val="00D71759"/>
    <w:rsid w:val="00D8386B"/>
    <w:rsid w:val="00D97534"/>
    <w:rsid w:val="00DA3EB7"/>
    <w:rsid w:val="00DB09CF"/>
    <w:rsid w:val="00DB525E"/>
    <w:rsid w:val="00DC3F44"/>
    <w:rsid w:val="00DD0C02"/>
    <w:rsid w:val="00DF0CF2"/>
    <w:rsid w:val="00DF35A2"/>
    <w:rsid w:val="00E00067"/>
    <w:rsid w:val="00E11DAF"/>
    <w:rsid w:val="00E12010"/>
    <w:rsid w:val="00E123F2"/>
    <w:rsid w:val="00E17A86"/>
    <w:rsid w:val="00E21F0F"/>
    <w:rsid w:val="00E26EE9"/>
    <w:rsid w:val="00E30F21"/>
    <w:rsid w:val="00E46CBE"/>
    <w:rsid w:val="00E63B10"/>
    <w:rsid w:val="00E63B56"/>
    <w:rsid w:val="00E92873"/>
    <w:rsid w:val="00E9540C"/>
    <w:rsid w:val="00E96D8D"/>
    <w:rsid w:val="00EB0D9E"/>
    <w:rsid w:val="00EB44B8"/>
    <w:rsid w:val="00ED032A"/>
    <w:rsid w:val="00EE4A1D"/>
    <w:rsid w:val="00EF03F9"/>
    <w:rsid w:val="00EF6FB4"/>
    <w:rsid w:val="00F0559A"/>
    <w:rsid w:val="00F07FFD"/>
    <w:rsid w:val="00F178D1"/>
    <w:rsid w:val="00F17DFB"/>
    <w:rsid w:val="00F32E0A"/>
    <w:rsid w:val="00F71E54"/>
    <w:rsid w:val="00F735A2"/>
    <w:rsid w:val="00F87A5A"/>
    <w:rsid w:val="00F928A1"/>
    <w:rsid w:val="00F96380"/>
    <w:rsid w:val="00FA0703"/>
    <w:rsid w:val="00FB4670"/>
    <w:rsid w:val="00FC370C"/>
    <w:rsid w:val="00FD2C5B"/>
    <w:rsid w:val="00FF40C4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9"/>
    <o:shapelayout v:ext="edit">
      <o:idmap v:ext="edit" data="1"/>
    </o:shapelayout>
  </w:shapeDefaults>
  <w:decimalSymbol w:val=","/>
  <w:listSeparator w:val=";"/>
  <w14:docId w14:val="6AC487AF"/>
  <w15:docId w15:val="{67CFFC85-EBDD-47DC-A3BF-A0D866B0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52B"/>
    <w:rPr>
      <w:rFonts w:ascii="Arial" w:hAnsi="Arial"/>
      <w:lang w:val="sk-SK" w:eastAsia="sk-SK"/>
    </w:rPr>
  </w:style>
  <w:style w:type="paragraph" w:styleId="Heading1">
    <w:name w:val="heading 1"/>
    <w:basedOn w:val="Normal6"/>
    <w:next w:val="Normal"/>
    <w:qFormat/>
    <w:pPr>
      <w:keepNext/>
      <w:numPr>
        <w:numId w:val="3"/>
      </w:numPr>
      <w:spacing w:before="360" w:line="360" w:lineRule="auto"/>
      <w:ind w:left="431" w:hanging="431"/>
      <w:outlineLvl w:val="0"/>
    </w:pPr>
    <w:rPr>
      <w:b/>
      <w:kern w:val="28"/>
      <w:sz w:val="22"/>
    </w:rPr>
  </w:style>
  <w:style w:type="paragraph" w:styleId="Heading2">
    <w:name w:val="heading 2"/>
    <w:basedOn w:val="Normal6"/>
    <w:next w:val="Normal"/>
    <w:qFormat/>
    <w:pPr>
      <w:keepNext/>
      <w:numPr>
        <w:ilvl w:val="1"/>
        <w:numId w:val="3"/>
      </w:numPr>
      <w:spacing w:before="240"/>
      <w:outlineLvl w:val="1"/>
    </w:pPr>
    <w:rPr>
      <w:b/>
      <w:kern w:val="28"/>
    </w:rPr>
  </w:style>
  <w:style w:type="paragraph" w:styleId="Heading3">
    <w:name w:val="heading 3"/>
    <w:basedOn w:val="Normal6"/>
    <w:next w:val="Normal6"/>
    <w:qFormat/>
    <w:pPr>
      <w:keepNext/>
      <w:numPr>
        <w:ilvl w:val="2"/>
        <w:numId w:val="3"/>
      </w:numPr>
      <w:spacing w:before="240"/>
      <w:outlineLvl w:val="2"/>
    </w:pPr>
    <w:rPr>
      <w:b/>
      <w:kern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"/>
      </w:numPr>
      <w:spacing w:before="120" w:after="80"/>
      <w:outlineLvl w:val="3"/>
    </w:pPr>
    <w:rPr>
      <w:b/>
      <w:i/>
      <w:kern w:val="28"/>
      <w:sz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3"/>
      </w:numPr>
      <w:spacing w:before="120" w:after="80"/>
      <w:outlineLvl w:val="4"/>
    </w:pPr>
    <w:rPr>
      <w:b/>
      <w:kern w:val="2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3"/>
      </w:numPr>
      <w:spacing w:before="120" w:after="80"/>
      <w:outlineLvl w:val="5"/>
    </w:pPr>
    <w:rPr>
      <w:b/>
      <w:i/>
      <w:kern w:val="28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3"/>
      </w:numPr>
      <w:spacing w:before="80" w:after="60"/>
      <w:outlineLvl w:val="6"/>
    </w:pPr>
    <w:rPr>
      <w:b/>
      <w:kern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3"/>
      </w:numPr>
      <w:spacing w:before="80" w:after="60"/>
      <w:outlineLvl w:val="7"/>
    </w:pPr>
    <w:rPr>
      <w:b/>
      <w:i/>
      <w:kern w:val="28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3"/>
      </w:numPr>
      <w:spacing w:before="80" w:after="60"/>
      <w:outlineLvl w:val="8"/>
    </w:pPr>
    <w:rPr>
      <w:b/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6">
    <w:name w:val="Normal6"/>
    <w:basedOn w:val="Normal"/>
    <w:pPr>
      <w:spacing w:before="120"/>
    </w:pPr>
  </w:style>
  <w:style w:type="paragraph" w:customStyle="1" w:styleId="Enum07">
    <w:name w:val="Enum07"/>
    <w:basedOn w:val="Normal"/>
    <w:pPr>
      <w:tabs>
        <w:tab w:val="left" w:pos="397"/>
      </w:tabs>
      <w:spacing w:before="120"/>
      <w:ind w:left="397" w:hanging="397"/>
    </w:pPr>
  </w:style>
  <w:style w:type="paragraph" w:customStyle="1" w:styleId="Enum1">
    <w:name w:val="Enum1"/>
    <w:basedOn w:val="Normal"/>
    <w:pPr>
      <w:tabs>
        <w:tab w:val="left" w:pos="567"/>
      </w:tabs>
      <w:spacing w:before="120"/>
      <w:ind w:left="567" w:hanging="567"/>
    </w:pPr>
    <w:rPr>
      <w:color w:val="000000"/>
    </w:rPr>
  </w:style>
  <w:style w:type="paragraph" w:customStyle="1" w:styleId="Enum15">
    <w:name w:val="Enum15"/>
    <w:basedOn w:val="Enum1"/>
    <w:pPr>
      <w:tabs>
        <w:tab w:val="clear" w:pos="567"/>
        <w:tab w:val="left" w:pos="851"/>
      </w:tabs>
      <w:ind w:left="851" w:hanging="851"/>
    </w:pPr>
  </w:style>
  <w:style w:type="paragraph" w:styleId="ListBullet">
    <w:name w:val="List Bullet"/>
    <w:basedOn w:val="Normal"/>
    <w:semiHidden/>
    <w:pPr>
      <w:numPr>
        <w:numId w:val="1"/>
      </w:numPr>
    </w:pPr>
  </w:style>
  <w:style w:type="paragraph" w:styleId="ListBullet2">
    <w:name w:val="List Bullet 2"/>
    <w:basedOn w:val="Normal"/>
    <w:semiHidden/>
    <w:pPr>
      <w:numPr>
        <w:numId w:val="7"/>
      </w:numPr>
      <w:tabs>
        <w:tab w:val="left" w:pos="363"/>
      </w:tabs>
      <w:spacing w:before="40"/>
      <w:jc w:val="both"/>
    </w:pPr>
  </w:style>
  <w:style w:type="paragraph" w:styleId="ListBullet3">
    <w:name w:val="List Bullet 3"/>
    <w:basedOn w:val="Normal"/>
    <w:semiHidden/>
    <w:pPr>
      <w:numPr>
        <w:numId w:val="8"/>
      </w:numPr>
    </w:pPr>
  </w:style>
  <w:style w:type="paragraph" w:styleId="ListBullet4">
    <w:name w:val="List Bullet 4"/>
    <w:basedOn w:val="Normal"/>
    <w:semiHidden/>
    <w:pPr>
      <w:numPr>
        <w:numId w:val="2"/>
      </w:numPr>
      <w:spacing w:before="40"/>
    </w:pPr>
  </w:style>
  <w:style w:type="paragraph" w:styleId="Footer">
    <w:name w:val="footer"/>
    <w:basedOn w:val="Normal"/>
    <w:semiHidden/>
    <w:pPr>
      <w:keepLines/>
      <w:tabs>
        <w:tab w:val="center" w:pos="4320"/>
        <w:tab w:val="right" w:pos="8640"/>
      </w:tabs>
    </w:pPr>
    <w:rPr>
      <w:sz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left" w:pos="187"/>
      </w:tabs>
      <w:spacing w:after="40"/>
      <w:ind w:left="187" w:hanging="187"/>
    </w:pPr>
    <w:rPr>
      <w:sz w:val="16"/>
    </w:rPr>
  </w:style>
  <w:style w:type="paragraph" w:styleId="Header">
    <w:name w:val="header"/>
    <w:basedOn w:val="Normal"/>
    <w:semiHidden/>
    <w:pPr>
      <w:keepLines/>
      <w:tabs>
        <w:tab w:val="center" w:pos="4320"/>
        <w:tab w:val="right" w:pos="8640"/>
      </w:tabs>
    </w:pPr>
  </w:style>
  <w:style w:type="character" w:customStyle="1" w:styleId="Superscript">
    <w:name w:val="Superscript"/>
    <w:rPr>
      <w:position w:val="0"/>
      <w:vertAlign w:val="superscript"/>
    </w:rPr>
  </w:style>
  <w:style w:type="paragraph" w:styleId="TOC1">
    <w:name w:val="toc 1"/>
    <w:basedOn w:val="Normal"/>
    <w:semiHidden/>
    <w:pPr>
      <w:tabs>
        <w:tab w:val="right" w:leader="dot" w:pos="8640"/>
      </w:tabs>
      <w:spacing w:before="180" w:after="120"/>
    </w:pPr>
    <w:rPr>
      <w:b/>
    </w:rPr>
  </w:style>
  <w:style w:type="paragraph" w:styleId="TOC2">
    <w:name w:val="toc 2"/>
    <w:basedOn w:val="Normal"/>
    <w:semiHidden/>
    <w:pPr>
      <w:tabs>
        <w:tab w:val="right" w:leader="dot" w:pos="8640"/>
      </w:tabs>
      <w:ind w:left="360"/>
    </w:pPr>
  </w:style>
  <w:style w:type="paragraph" w:styleId="TOC3">
    <w:name w:val="toc 3"/>
    <w:basedOn w:val="Normal"/>
    <w:semiHidden/>
    <w:pPr>
      <w:tabs>
        <w:tab w:val="right" w:leader="dot" w:pos="8640"/>
      </w:tabs>
      <w:ind w:left="720"/>
    </w:pPr>
  </w:style>
  <w:style w:type="paragraph" w:styleId="TOC4">
    <w:name w:val="toc 4"/>
    <w:basedOn w:val="Normal"/>
    <w:semiHidden/>
    <w:pPr>
      <w:tabs>
        <w:tab w:val="right" w:leader="dot" w:pos="8640"/>
      </w:tabs>
      <w:ind w:left="1080"/>
    </w:pPr>
    <w:rPr>
      <w:i/>
    </w:rPr>
  </w:style>
  <w:style w:type="paragraph" w:customStyle="1" w:styleId="Heslo">
    <w:name w:val="Heslo"/>
    <w:basedOn w:val="Normal6"/>
    <w:pPr>
      <w:keepNext/>
      <w:spacing w:before="240"/>
    </w:pPr>
    <w:rPr>
      <w:i/>
    </w:rPr>
  </w:style>
  <w:style w:type="paragraph" w:customStyle="1" w:styleId="Normalind07">
    <w:name w:val="Normalind07"/>
    <w:basedOn w:val="Normal"/>
    <w:pPr>
      <w:ind w:left="397"/>
    </w:pPr>
  </w:style>
  <w:style w:type="paragraph" w:customStyle="1" w:styleId="PartTitle">
    <w:name w:val="PartTitle"/>
    <w:basedOn w:val="Normal"/>
    <w:pPr>
      <w:keepNext/>
      <w:spacing w:line="360" w:lineRule="auto"/>
    </w:pPr>
    <w:rPr>
      <w:b/>
      <w:sz w:val="28"/>
    </w:rPr>
  </w:style>
  <w:style w:type="paragraph" w:customStyle="1" w:styleId="ListEnum1">
    <w:name w:val="ListEnum1"/>
    <w:basedOn w:val="Enum1"/>
    <w:pPr>
      <w:spacing w:before="0"/>
      <w:jc w:val="both"/>
    </w:pPr>
  </w:style>
  <w:style w:type="paragraph" w:customStyle="1" w:styleId="LocalTitle1">
    <w:name w:val="LocalTitle1"/>
    <w:basedOn w:val="Normal"/>
    <w:next w:val="Normal"/>
    <w:pPr>
      <w:keepNext/>
      <w:tabs>
        <w:tab w:val="left" w:pos="397"/>
      </w:tabs>
      <w:spacing w:before="240" w:line="360" w:lineRule="auto"/>
      <w:ind w:left="397" w:hanging="397"/>
    </w:pPr>
    <w:rPr>
      <w:b/>
    </w:rPr>
  </w:style>
  <w:style w:type="paragraph" w:customStyle="1" w:styleId="LocalTitle2">
    <w:name w:val="LocalTitle2"/>
    <w:basedOn w:val="Normal"/>
    <w:next w:val="Normal"/>
    <w:pPr>
      <w:tabs>
        <w:tab w:val="left" w:pos="397"/>
      </w:tabs>
      <w:spacing w:before="360" w:line="360" w:lineRule="auto"/>
      <w:ind w:left="397" w:hanging="397"/>
    </w:pPr>
  </w:style>
  <w:style w:type="paragraph" w:customStyle="1" w:styleId="LocalTitle3">
    <w:name w:val="LocalTitle3"/>
    <w:basedOn w:val="Normal"/>
    <w:next w:val="Normal"/>
    <w:pPr>
      <w:keepNext/>
      <w:tabs>
        <w:tab w:val="left" w:pos="567"/>
      </w:tabs>
      <w:spacing w:before="360"/>
      <w:ind w:left="567" w:hanging="567"/>
    </w:pPr>
    <w:rPr>
      <w:i/>
    </w:rPr>
  </w:style>
  <w:style w:type="paragraph" w:customStyle="1" w:styleId="Normal6ind12">
    <w:name w:val="Normal6ind12"/>
    <w:basedOn w:val="Normal6"/>
    <w:next w:val="Normal"/>
    <w:pPr>
      <w:tabs>
        <w:tab w:val="left" w:pos="680"/>
      </w:tabs>
      <w:ind w:left="680"/>
      <w:jc w:val="both"/>
    </w:pPr>
  </w:style>
  <w:style w:type="paragraph" w:customStyle="1" w:styleId="Enum2">
    <w:name w:val="Enum2"/>
    <w:basedOn w:val="Enum1"/>
    <w:pPr>
      <w:tabs>
        <w:tab w:val="clear" w:pos="567"/>
        <w:tab w:val="left" w:pos="1134"/>
      </w:tabs>
      <w:ind w:left="1134" w:hanging="1134"/>
      <w:jc w:val="both"/>
    </w:pPr>
  </w:style>
  <w:style w:type="paragraph" w:customStyle="1" w:styleId="Normal6ind10">
    <w:name w:val="Normal6ind10"/>
    <w:basedOn w:val="Normal6"/>
    <w:pPr>
      <w:ind w:left="567"/>
      <w:jc w:val="both"/>
    </w:pPr>
  </w:style>
  <w:style w:type="paragraph" w:customStyle="1" w:styleId="Normal6ind07">
    <w:name w:val="Normal6ind07"/>
    <w:basedOn w:val="Normal"/>
    <w:pPr>
      <w:tabs>
        <w:tab w:val="left" w:pos="397"/>
      </w:tabs>
      <w:spacing w:before="120"/>
      <w:ind w:left="397"/>
      <w:jc w:val="both"/>
    </w:pPr>
  </w:style>
  <w:style w:type="paragraph" w:customStyle="1" w:styleId="Normal6ind15">
    <w:name w:val="Normal6ind15"/>
    <w:basedOn w:val="Normal6"/>
    <w:pPr>
      <w:tabs>
        <w:tab w:val="left" w:pos="851"/>
      </w:tabs>
      <w:ind w:left="851"/>
      <w:jc w:val="both"/>
    </w:pPr>
  </w:style>
  <w:style w:type="paragraph" w:customStyle="1" w:styleId="Normal6ind17">
    <w:name w:val="Normal6ind17"/>
    <w:basedOn w:val="Normal6"/>
    <w:pPr>
      <w:tabs>
        <w:tab w:val="left" w:pos="964"/>
      </w:tabs>
      <w:ind w:left="964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F6-ZkladnText">
    <w:name w:val="F6-ZákladnýText"/>
    <w:basedOn w:val="Normal"/>
    <w:pPr>
      <w:jc w:val="both"/>
    </w:pPr>
    <w:rPr>
      <w:rFonts w:ascii="Times New Roman" w:hAnsi="Times New Roman"/>
      <w:sz w:val="22"/>
      <w:lang w:val="cs-CZ"/>
    </w:rPr>
  </w:style>
  <w:style w:type="paragraph" w:customStyle="1" w:styleId="list3">
    <w:name w:val="list3"/>
    <w:basedOn w:val="Normal"/>
    <w:pPr>
      <w:numPr>
        <w:numId w:val="6"/>
      </w:numPr>
      <w:jc w:val="both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Normalmini">
    <w:name w:val="Normalmini"/>
    <w:basedOn w:val="Normal"/>
    <w:pPr>
      <w:spacing w:before="120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QAStitle">
    <w:name w:val="QAStitle"/>
    <w:basedOn w:val="Normal"/>
    <w:pPr>
      <w:spacing w:before="480"/>
      <w:jc w:val="center"/>
    </w:pPr>
    <w:rPr>
      <w:b/>
      <w:sz w:val="28"/>
    </w:rPr>
  </w:style>
  <w:style w:type="paragraph" w:customStyle="1" w:styleId="ECDLdocTit">
    <w:name w:val="ECDLdocTit"/>
    <w:basedOn w:val="Normal"/>
    <w:pPr>
      <w:spacing w:before="600"/>
      <w:jc w:val="center"/>
    </w:pPr>
    <w:rPr>
      <w:b/>
      <w:sz w:val="48"/>
    </w:rPr>
  </w:style>
  <w:style w:type="paragraph" w:styleId="BodyText">
    <w:name w:val="Body Text"/>
    <w:basedOn w:val="Normal"/>
    <w:semiHidden/>
    <w:pPr>
      <w:spacing w:line="280" w:lineRule="exact"/>
      <w:jc w:val="right"/>
    </w:pPr>
    <w:rPr>
      <w:sz w:val="22"/>
      <w:lang w:eastAsia="en-US"/>
    </w:rPr>
  </w:style>
  <w:style w:type="paragraph" w:customStyle="1" w:styleId="Listbul225">
    <w:name w:val="Listbul 225"/>
    <w:basedOn w:val="Normal"/>
    <w:pPr>
      <w:tabs>
        <w:tab w:val="left" w:pos="1673"/>
      </w:tabs>
      <w:jc w:val="both"/>
    </w:pPr>
    <w:rPr>
      <w:lang w:val="cs-CZ" w:eastAsia="en-US"/>
    </w:rPr>
  </w:style>
  <w:style w:type="paragraph" w:customStyle="1" w:styleId="tema">
    <w:name w:val="tema"/>
    <w:basedOn w:val="Normal"/>
    <w:pPr>
      <w:numPr>
        <w:numId w:val="4"/>
      </w:numPr>
      <w:tabs>
        <w:tab w:val="left" w:pos="357"/>
      </w:tabs>
      <w:spacing w:before="120"/>
    </w:pPr>
    <w:rPr>
      <w:lang w:eastAsia="en-US"/>
    </w:rPr>
  </w:style>
  <w:style w:type="paragraph" w:customStyle="1" w:styleId="list2">
    <w:name w:val="list2"/>
    <w:basedOn w:val="Normal"/>
    <w:pPr>
      <w:numPr>
        <w:numId w:val="5"/>
      </w:numPr>
      <w:tabs>
        <w:tab w:val="left" w:pos="760"/>
      </w:tabs>
    </w:pPr>
    <w:rPr>
      <w:lang w:eastAsia="en-US"/>
    </w:rPr>
  </w:style>
  <w:style w:type="paragraph" w:styleId="BodyText2">
    <w:name w:val="Body Text 2"/>
    <w:basedOn w:val="Normal"/>
    <w:semiHidden/>
    <w:rPr>
      <w:sz w:val="18"/>
      <w:lang w:eastAsia="en-US"/>
    </w:rPr>
  </w:style>
  <w:style w:type="paragraph" w:customStyle="1" w:styleId="Normal9">
    <w:name w:val="Normal9"/>
    <w:basedOn w:val="Normal"/>
    <w:rPr>
      <w:sz w:val="18"/>
      <w:lang w:eastAsia="en-US"/>
    </w:rPr>
  </w:style>
  <w:style w:type="paragraph" w:customStyle="1" w:styleId="Textbubliny1">
    <w:name w:val="Text bubliny1"/>
    <w:basedOn w:val="Normal"/>
    <w:semiHidden/>
    <w:rPr>
      <w:rFonts w:ascii="Tahoma" w:hAnsi="Tahoma" w:cs="Tahoma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semiHidden/>
    <w:rPr>
      <w:b/>
      <w:bCs/>
    </w:rPr>
  </w:style>
  <w:style w:type="character" w:styleId="PlaceholderText">
    <w:name w:val="Placeholder Text"/>
    <w:uiPriority w:val="99"/>
    <w:semiHidden/>
    <w:rsid w:val="00657986"/>
    <w:rPr>
      <w:color w:val="808080"/>
    </w:rPr>
  </w:style>
  <w:style w:type="paragraph" w:styleId="ListParagraph">
    <w:name w:val="List Paragraph"/>
    <w:basedOn w:val="Normal"/>
    <w:uiPriority w:val="34"/>
    <w:qFormat/>
    <w:rsid w:val="00F87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cdl.sk/vyber-z-pravidiel-pre-skusky-icdl-ecdl" TargetMode="External"/><Relationship Id="rId1" Type="http://schemas.openxmlformats.org/officeDocument/2006/relationships/hyperlink" Target="https://www.ecdl.sk/vyber-z-pravidiel-pre-skusky-icdl-ecd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ormulare%20na%20testovanie\V60-s%20GDPR%202018-2023\RegistraciaPrihlaska%20V19%20multi-GDPR%2012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7F979-D958-4451-8B6D-0D25FDDA1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RegistraciaPrihlaska V19 multi-GDPR 122021.dotx</Template>
  <TotalTime>376</TotalTime>
  <Pages>3</Pages>
  <Words>2061</Words>
  <Characters>11753</Characters>
  <Application>Microsoft Office Word</Application>
  <DocSecurity>0</DocSecurity>
  <Lines>97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Scheber</Manager>
  <Company>SISp</Company>
  <LinksUpToDate>false</LinksUpToDate>
  <CharactersWithSpaces>13787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Baxová</dc:creator>
  <cp:lastModifiedBy>Mária Baxová</cp:lastModifiedBy>
  <cp:revision>53</cp:revision>
  <cp:lastPrinted>2018-02-26T11:19:00Z</cp:lastPrinted>
  <dcterms:created xsi:type="dcterms:W3CDTF">2023-06-21T11:32:00Z</dcterms:created>
  <dcterms:modified xsi:type="dcterms:W3CDTF">2023-06-27T07:18:00Z</dcterms:modified>
</cp:coreProperties>
</file>