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F84CF" w14:textId="77777777" w:rsidR="00B7047D" w:rsidRPr="00B7047D" w:rsidRDefault="00B7047D" w:rsidP="00B7047D">
      <w:pPr>
        <w:keepNext/>
        <w:keepLines/>
        <w:widowControl w:val="0"/>
        <w:spacing w:after="1078" w:line="240" w:lineRule="exact"/>
        <w:jc w:val="both"/>
        <w:outlineLvl w:val="1"/>
        <w:rPr>
          <w:rFonts w:ascii="Arial" w:eastAsia="Arial" w:hAnsi="Arial" w:cs="Arial"/>
          <w:b/>
          <w:bCs/>
          <w:color w:val="000000"/>
          <w:lang w:eastAsia="sk-SK" w:bidi="sk-SK"/>
        </w:rPr>
      </w:pPr>
      <w:r w:rsidRPr="00B7047D">
        <w:rPr>
          <w:rFonts w:ascii="Arial" w:eastAsia="Arial" w:hAnsi="Arial" w:cs="Arial"/>
          <w:color w:val="000000"/>
          <w:lang w:eastAsia="sk-SK" w:bidi="sk-SK"/>
        </w:rPr>
        <w:t xml:space="preserve">Príloha č. 2: </w:t>
      </w:r>
      <w:r w:rsidRPr="00B7047D">
        <w:rPr>
          <w:rFonts w:ascii="Arial" w:eastAsia="Arial" w:hAnsi="Arial" w:cs="Arial"/>
          <w:b/>
          <w:bCs/>
          <w:color w:val="000000"/>
          <w:lang w:eastAsia="sk-SK" w:bidi="sk-SK"/>
        </w:rPr>
        <w:t>Čestné prehlásenia účastníka súťaže</w:t>
      </w:r>
    </w:p>
    <w:p w14:paraId="5F96D92E" w14:textId="77777777" w:rsidR="00B7047D" w:rsidRPr="00B7047D" w:rsidRDefault="00B7047D" w:rsidP="00B7047D">
      <w:pPr>
        <w:widowControl w:val="0"/>
        <w:spacing w:after="1967" w:line="240" w:lineRule="exact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B7047D">
        <w:rPr>
          <w:rFonts w:ascii="Arial" w:eastAsia="Arial" w:hAnsi="Arial" w:cs="Arial"/>
          <w:color w:val="000000"/>
          <w:lang w:eastAsia="sk-SK" w:bidi="sk-SK"/>
        </w:rPr>
        <w:t>Identifikačné údaje účastníka súťaže:</w:t>
      </w:r>
    </w:p>
    <w:p w14:paraId="3916ADB3" w14:textId="77777777" w:rsidR="00B7047D" w:rsidRPr="00B7047D" w:rsidRDefault="00B7047D" w:rsidP="00B7047D">
      <w:pPr>
        <w:keepNext/>
        <w:keepLines/>
        <w:widowControl w:val="0"/>
        <w:spacing w:after="272" w:line="280" w:lineRule="exact"/>
        <w:jc w:val="both"/>
        <w:outlineLvl w:val="0"/>
        <w:rPr>
          <w:rFonts w:ascii="Arial" w:eastAsia="Arial" w:hAnsi="Arial" w:cs="Arial"/>
          <w:b/>
          <w:bCs/>
          <w:color w:val="000000"/>
          <w:lang w:eastAsia="sk-SK" w:bidi="sk-SK"/>
        </w:rPr>
      </w:pPr>
      <w:bookmarkStart w:id="0" w:name="bookmark12"/>
      <w:r w:rsidRPr="00B7047D">
        <w:rPr>
          <w:rFonts w:ascii="Arial" w:eastAsia="Arial" w:hAnsi="Arial" w:cs="Arial"/>
          <w:b/>
          <w:bCs/>
          <w:color w:val="000000"/>
          <w:lang w:eastAsia="sk-SK" w:bidi="sk-SK"/>
        </w:rPr>
        <w:t>Čestné prehlásenie</w:t>
      </w:r>
      <w:bookmarkEnd w:id="0"/>
    </w:p>
    <w:p w14:paraId="36128CC3" w14:textId="475BB00D" w:rsidR="00B7047D" w:rsidRPr="00B7047D" w:rsidRDefault="00B7047D" w:rsidP="00B7047D">
      <w:pPr>
        <w:widowControl w:val="0"/>
        <w:spacing w:after="600" w:line="317" w:lineRule="exact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B7047D">
        <w:rPr>
          <w:rFonts w:ascii="Arial" w:eastAsia="Arial" w:hAnsi="Arial" w:cs="Arial"/>
          <w:color w:val="000000"/>
          <w:lang w:eastAsia="sk-SK" w:bidi="sk-SK"/>
        </w:rPr>
        <w:t xml:space="preserve">V súvislosti s účasťou na obchodnej verejnej súťaži </w:t>
      </w:r>
      <w:r w:rsidR="008F0089">
        <w:rPr>
          <w:rFonts w:ascii="Arial" w:eastAsia="Arial" w:hAnsi="Arial" w:cs="Arial"/>
          <w:color w:val="000000"/>
          <w:lang w:eastAsia="sk-SK" w:bidi="sk-SK"/>
        </w:rPr>
        <w:t>č. CZ 3159/2024 RE</w:t>
      </w:r>
      <w:r w:rsidR="007B3D7F">
        <w:rPr>
          <w:rFonts w:ascii="Arial" w:eastAsia="Arial" w:hAnsi="Arial" w:cs="Arial"/>
          <w:b/>
          <w:color w:val="000000"/>
          <w:lang w:eastAsia="sk-SK" w:bidi="sk-SK"/>
        </w:rPr>
        <w:t xml:space="preserve"> </w:t>
      </w:r>
      <w:r w:rsidRPr="00B7047D">
        <w:rPr>
          <w:rFonts w:ascii="Arial" w:eastAsia="Arial" w:hAnsi="Arial" w:cs="Arial"/>
          <w:b/>
          <w:color w:val="000000"/>
          <w:lang w:eastAsia="sk-SK" w:bidi="sk-SK"/>
        </w:rPr>
        <w:t>- Odkúpenie motorového vozidla“</w:t>
      </w:r>
      <w:r w:rsidRPr="00B7047D">
        <w:rPr>
          <w:rFonts w:ascii="Arial" w:eastAsia="Arial" w:hAnsi="Arial" w:cs="Arial"/>
          <w:color w:val="000000"/>
          <w:lang w:eastAsia="sk-SK" w:bidi="sk-SK"/>
        </w:rPr>
        <w:t xml:space="preserve">  vyhlásenej</w:t>
      </w:r>
      <w:r w:rsidR="00EE4309">
        <w:rPr>
          <w:rFonts w:ascii="Arial" w:eastAsia="Arial" w:hAnsi="Arial" w:cs="Arial"/>
          <w:color w:val="000000"/>
          <w:lang w:eastAsia="sk-SK" w:bidi="sk-SK"/>
        </w:rPr>
        <w:t xml:space="preserve"> </w:t>
      </w:r>
      <w:r w:rsidR="007B3D7F">
        <w:rPr>
          <w:rFonts w:ascii="Arial" w:eastAsia="Arial" w:hAnsi="Arial" w:cs="Arial"/>
          <w:color w:val="000000"/>
          <w:lang w:eastAsia="sk-SK" w:bidi="sk-SK"/>
        </w:rPr>
        <w:t>K</w:t>
      </w:r>
      <w:r w:rsidR="00EE4309">
        <w:rPr>
          <w:rFonts w:ascii="Arial" w:eastAsia="Arial" w:hAnsi="Arial" w:cs="Arial"/>
          <w:color w:val="000000"/>
          <w:lang w:eastAsia="sk-SK" w:bidi="sk-SK"/>
        </w:rPr>
        <w:t>atolíckou univerzitou v Ružomberku</w:t>
      </w:r>
      <w:r w:rsidRPr="00B7047D">
        <w:rPr>
          <w:rFonts w:ascii="Arial" w:eastAsia="Arial" w:hAnsi="Arial" w:cs="Arial"/>
          <w:color w:val="000000"/>
          <w:lang w:eastAsia="sk-SK" w:bidi="sk-SK"/>
        </w:rPr>
        <w:t>, ktorej predmetom je predaj hnuteľného majetku</w:t>
      </w:r>
      <w:r w:rsidRPr="00B7047D">
        <w:rPr>
          <w:rFonts w:ascii="Arial" w:eastAsia="Arial" w:hAnsi="Arial" w:cs="Arial"/>
          <w:b/>
          <w:bCs/>
          <w:i/>
          <w:iCs/>
          <w:color w:val="000000"/>
          <w:lang w:eastAsia="sk-SK" w:bidi="sk-SK"/>
        </w:rPr>
        <w:t>,</w:t>
      </w:r>
      <w:r w:rsidRPr="00B7047D">
        <w:rPr>
          <w:rFonts w:ascii="Arial" w:eastAsia="Arial" w:hAnsi="Arial" w:cs="Arial"/>
          <w:color w:val="000000"/>
          <w:lang w:eastAsia="sk-SK" w:bidi="sk-SK"/>
        </w:rPr>
        <w:t xml:space="preserve"> ako účastník súťaže (kupujúci) čestne prehlasujem, že nie som osobou, na ktorú verejnoprávna inštitúcia nemôže previesť svoj majetok v zmysle ustanovenia § 14 zákona č. 176/2004 Z. z. o nakladaní s majetkom verejnoprávnych inštitúcií v znení neskorších predpisov.</w:t>
      </w:r>
    </w:p>
    <w:p w14:paraId="00AEDB6D" w14:textId="77777777" w:rsidR="00B7047D" w:rsidRPr="00B7047D" w:rsidRDefault="00B7047D" w:rsidP="00B7047D">
      <w:pPr>
        <w:widowControl w:val="0"/>
        <w:spacing w:after="0" w:line="317" w:lineRule="exact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B7047D">
        <w:rPr>
          <w:rFonts w:ascii="Arial" w:eastAsia="Arial" w:hAnsi="Arial" w:cs="Arial"/>
          <w:color w:val="000000"/>
          <w:lang w:eastAsia="sk-SK" w:bidi="sk-SK"/>
        </w:rPr>
        <w:t>Čestne prehlasujem, že nie som</w:t>
      </w:r>
    </w:p>
    <w:p w14:paraId="4F249C1E" w14:textId="77777777" w:rsidR="00B7047D" w:rsidRPr="00B7047D" w:rsidRDefault="00B7047D" w:rsidP="00B7047D">
      <w:pPr>
        <w:widowControl w:val="0"/>
        <w:numPr>
          <w:ilvl w:val="0"/>
          <w:numId w:val="1"/>
        </w:numPr>
        <w:tabs>
          <w:tab w:val="left" w:pos="792"/>
        </w:tabs>
        <w:spacing w:after="0" w:line="317" w:lineRule="exact"/>
        <w:ind w:left="400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B7047D">
        <w:rPr>
          <w:rFonts w:ascii="Arial" w:eastAsia="Arial" w:hAnsi="Arial" w:cs="Arial"/>
          <w:color w:val="000000"/>
          <w:lang w:eastAsia="sk-SK" w:bidi="sk-SK"/>
        </w:rPr>
        <w:t>štatutárnym orgánom,</w:t>
      </w:r>
    </w:p>
    <w:p w14:paraId="4A861B97" w14:textId="77777777" w:rsidR="00B7047D" w:rsidRPr="00B7047D" w:rsidRDefault="00B7047D" w:rsidP="00B7047D">
      <w:pPr>
        <w:widowControl w:val="0"/>
        <w:numPr>
          <w:ilvl w:val="0"/>
          <w:numId w:val="1"/>
        </w:numPr>
        <w:tabs>
          <w:tab w:val="left" w:pos="792"/>
        </w:tabs>
        <w:spacing w:after="0" w:line="317" w:lineRule="exact"/>
        <w:ind w:left="400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B7047D">
        <w:rPr>
          <w:rFonts w:ascii="Arial" w:eastAsia="Arial" w:hAnsi="Arial" w:cs="Arial"/>
          <w:color w:val="000000"/>
          <w:lang w:eastAsia="sk-SK" w:bidi="sk-SK"/>
        </w:rPr>
        <w:t>členom štatutárneho, riadiaceho, výkonného alebo dozorného orgánu,</w:t>
      </w:r>
    </w:p>
    <w:p w14:paraId="15DD5C5B" w14:textId="77777777" w:rsidR="00B7047D" w:rsidRPr="00B7047D" w:rsidRDefault="00B7047D" w:rsidP="00B7047D">
      <w:pPr>
        <w:widowControl w:val="0"/>
        <w:numPr>
          <w:ilvl w:val="0"/>
          <w:numId w:val="1"/>
        </w:numPr>
        <w:tabs>
          <w:tab w:val="left" w:pos="792"/>
        </w:tabs>
        <w:spacing w:after="0" w:line="317" w:lineRule="exact"/>
        <w:ind w:left="400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B7047D">
        <w:rPr>
          <w:rFonts w:ascii="Arial" w:eastAsia="Arial" w:hAnsi="Arial" w:cs="Arial"/>
          <w:color w:val="000000"/>
          <w:lang w:eastAsia="sk-SK" w:bidi="sk-SK"/>
        </w:rPr>
        <w:t xml:space="preserve">vedúcim zamestnancom, </w:t>
      </w:r>
    </w:p>
    <w:p w14:paraId="682CC322" w14:textId="5E77CF31" w:rsidR="00B7047D" w:rsidRPr="00B7047D" w:rsidRDefault="00B7047D" w:rsidP="00B7047D">
      <w:pPr>
        <w:widowControl w:val="0"/>
        <w:numPr>
          <w:ilvl w:val="0"/>
          <w:numId w:val="1"/>
        </w:numPr>
        <w:tabs>
          <w:tab w:val="left" w:pos="792"/>
        </w:tabs>
        <w:spacing w:after="0" w:line="317" w:lineRule="exact"/>
        <w:ind w:left="400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B7047D">
        <w:rPr>
          <w:rFonts w:ascii="Arial" w:eastAsia="Arial" w:hAnsi="Arial" w:cs="Arial"/>
          <w:color w:val="000000"/>
          <w:lang w:eastAsia="sk-SK" w:bidi="sk-SK"/>
        </w:rPr>
        <w:t xml:space="preserve">zamestnancom zodpovedným za nakladanie s majetkom </w:t>
      </w:r>
      <w:r w:rsidR="00EE4309">
        <w:rPr>
          <w:rFonts w:ascii="Arial" w:eastAsia="Arial" w:hAnsi="Arial" w:cs="Arial"/>
          <w:color w:val="000000"/>
          <w:lang w:eastAsia="sk-SK" w:bidi="sk-SK"/>
        </w:rPr>
        <w:t>Katolíckej univerzity v Ružomberku</w:t>
      </w:r>
      <w:r w:rsidRPr="00B7047D">
        <w:rPr>
          <w:rFonts w:ascii="Arial" w:eastAsia="Arial" w:hAnsi="Arial" w:cs="Arial"/>
          <w:color w:val="000000"/>
          <w:lang w:eastAsia="sk-SK" w:bidi="sk-SK"/>
        </w:rPr>
        <w:t>,</w:t>
      </w:r>
    </w:p>
    <w:p w14:paraId="1846D269" w14:textId="77777777" w:rsidR="00B7047D" w:rsidRPr="00B7047D" w:rsidRDefault="00B7047D" w:rsidP="00B7047D">
      <w:pPr>
        <w:widowControl w:val="0"/>
        <w:numPr>
          <w:ilvl w:val="0"/>
          <w:numId w:val="1"/>
        </w:numPr>
        <w:tabs>
          <w:tab w:val="left" w:pos="792"/>
        </w:tabs>
        <w:spacing w:after="0" w:line="317" w:lineRule="exact"/>
        <w:ind w:left="400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B7047D">
        <w:rPr>
          <w:rFonts w:ascii="Arial" w:eastAsia="Arial" w:hAnsi="Arial" w:cs="Arial"/>
          <w:color w:val="000000"/>
          <w:lang w:eastAsia="sk-SK" w:bidi="sk-SK"/>
        </w:rPr>
        <w:t>blízkou osobou osôb uvedených v písmenách a) až d),</w:t>
      </w:r>
    </w:p>
    <w:p w14:paraId="7002BE90" w14:textId="77777777" w:rsidR="00B7047D" w:rsidRPr="00B7047D" w:rsidRDefault="00B7047D" w:rsidP="00B7047D">
      <w:pPr>
        <w:widowControl w:val="0"/>
        <w:numPr>
          <w:ilvl w:val="0"/>
          <w:numId w:val="1"/>
        </w:numPr>
        <w:tabs>
          <w:tab w:val="left" w:pos="792"/>
        </w:tabs>
        <w:spacing w:after="0" w:line="317" w:lineRule="exact"/>
        <w:ind w:left="400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B7047D">
        <w:rPr>
          <w:rFonts w:ascii="Arial" w:eastAsia="Arial" w:hAnsi="Arial" w:cs="Arial"/>
          <w:color w:val="000000"/>
          <w:lang w:eastAsia="sk-SK" w:bidi="sk-SK"/>
        </w:rPr>
        <w:t>právnickou osobou, v ktorej je štatutárnym orgánom alebo členom riadiaceho, výkonného alebo dozorného orgánu fyzická osoba uvedená v písm. a) až e),</w:t>
      </w:r>
    </w:p>
    <w:p w14:paraId="345591E6" w14:textId="77777777" w:rsidR="00B7047D" w:rsidRPr="00B7047D" w:rsidRDefault="00B7047D" w:rsidP="00B7047D">
      <w:pPr>
        <w:widowControl w:val="0"/>
        <w:numPr>
          <w:ilvl w:val="0"/>
          <w:numId w:val="1"/>
        </w:numPr>
        <w:tabs>
          <w:tab w:val="left" w:pos="792"/>
        </w:tabs>
        <w:spacing w:after="0" w:line="317" w:lineRule="exact"/>
        <w:ind w:left="400"/>
        <w:jc w:val="both"/>
        <w:rPr>
          <w:rFonts w:ascii="Arial" w:eastAsia="Arial" w:hAnsi="Arial" w:cs="Arial"/>
          <w:lang w:eastAsia="sk-SK" w:bidi="sk-SK"/>
        </w:rPr>
      </w:pPr>
      <w:r w:rsidRPr="00B7047D">
        <w:rPr>
          <w:rFonts w:ascii="Arial" w:eastAsia="Arial" w:hAnsi="Arial" w:cs="Arial"/>
          <w:lang w:eastAsia="sk-SK" w:bidi="sk-SK"/>
        </w:rPr>
        <w:t>osobou, ktorá má povinnosť zapísať sa v registri partnerov verejného sektora a nie je zapísaná v tomto registri podľa zákona 315/2016 Z. z. o registri partnerov verejného sektora</w:t>
      </w:r>
    </w:p>
    <w:p w14:paraId="289B1ECA" w14:textId="77777777" w:rsidR="008F0089" w:rsidRDefault="008F0089" w:rsidP="00B7047D">
      <w:pPr>
        <w:widowControl w:val="0"/>
        <w:spacing w:after="962" w:line="317" w:lineRule="exact"/>
        <w:jc w:val="both"/>
        <w:rPr>
          <w:rFonts w:ascii="Arial" w:eastAsia="Arial" w:hAnsi="Arial" w:cs="Arial"/>
          <w:color w:val="000000"/>
          <w:lang w:eastAsia="sk-SK" w:bidi="sk-SK"/>
        </w:rPr>
      </w:pPr>
    </w:p>
    <w:p w14:paraId="72F8C116" w14:textId="237DB525" w:rsidR="00B7047D" w:rsidRPr="00B7047D" w:rsidRDefault="00B7047D" w:rsidP="00B7047D">
      <w:pPr>
        <w:widowControl w:val="0"/>
        <w:spacing w:after="962" w:line="317" w:lineRule="exact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B7047D">
        <w:rPr>
          <w:rFonts w:ascii="Arial" w:eastAsia="Arial" w:hAnsi="Arial" w:cs="Arial"/>
          <w:color w:val="000000"/>
          <w:lang w:eastAsia="sk-SK" w:bidi="sk-SK"/>
        </w:rPr>
        <w:t>a to vo vzťahu k</w:t>
      </w:r>
      <w:r w:rsidR="00EE4309">
        <w:rPr>
          <w:rFonts w:ascii="Arial" w:eastAsia="Arial" w:hAnsi="Arial" w:cs="Arial"/>
          <w:color w:val="000000"/>
          <w:lang w:eastAsia="sk-SK" w:bidi="sk-SK"/>
        </w:rPr>
        <w:t>u Katolíckej univerzite v Ružomberku</w:t>
      </w:r>
      <w:r w:rsidRPr="00B7047D">
        <w:rPr>
          <w:rFonts w:ascii="Arial" w:eastAsia="Arial" w:hAnsi="Arial" w:cs="Arial"/>
          <w:color w:val="000000"/>
          <w:lang w:eastAsia="sk-SK" w:bidi="sk-SK"/>
        </w:rPr>
        <w:t>.</w:t>
      </w:r>
    </w:p>
    <w:p w14:paraId="22F303FC" w14:textId="77777777" w:rsidR="007B3D7F" w:rsidRDefault="00B7047D" w:rsidP="00B7047D">
      <w:pPr>
        <w:widowControl w:val="0"/>
        <w:tabs>
          <w:tab w:val="left" w:leader="dot" w:pos="1733"/>
        </w:tabs>
        <w:spacing w:after="1313" w:line="240" w:lineRule="exact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B7047D">
        <w:rPr>
          <w:rFonts w:ascii="Arial" w:eastAsia="Arial" w:hAnsi="Arial" w:cs="Arial"/>
          <w:color w:val="000000"/>
          <w:lang w:eastAsia="sk-SK" w:bidi="sk-SK"/>
        </w:rPr>
        <w:t xml:space="preserve">V  </w:t>
      </w:r>
      <w:r w:rsidR="007B3D7F">
        <w:rPr>
          <w:rFonts w:ascii="Arial" w:eastAsia="Arial" w:hAnsi="Arial" w:cs="Arial"/>
          <w:color w:val="000000"/>
          <w:lang w:eastAsia="sk-SK" w:bidi="sk-SK"/>
        </w:rPr>
        <w:t xml:space="preserve">     </w:t>
      </w:r>
      <w:r w:rsidRPr="00B7047D">
        <w:rPr>
          <w:rFonts w:ascii="Arial" w:eastAsia="Arial" w:hAnsi="Arial" w:cs="Arial"/>
          <w:color w:val="000000"/>
          <w:lang w:eastAsia="sk-SK" w:bidi="sk-SK"/>
        </w:rPr>
        <w:t xml:space="preserve">  , dňa</w:t>
      </w:r>
      <w:r w:rsidR="007B3D7F">
        <w:rPr>
          <w:rFonts w:ascii="Arial" w:eastAsia="Arial" w:hAnsi="Arial" w:cs="Arial"/>
          <w:color w:val="000000"/>
          <w:lang w:eastAsia="sk-SK" w:bidi="sk-SK"/>
        </w:rPr>
        <w:t xml:space="preserve">  </w:t>
      </w:r>
      <w:r w:rsidRPr="00B7047D">
        <w:rPr>
          <w:rFonts w:ascii="Arial" w:eastAsia="Arial" w:hAnsi="Arial" w:cs="Arial"/>
          <w:color w:val="000000"/>
          <w:lang w:eastAsia="sk-SK" w:bidi="sk-SK"/>
        </w:rPr>
        <w:t xml:space="preserve">    , meno a priezvisko oprávnenej osoby                </w:t>
      </w:r>
      <w:r>
        <w:rPr>
          <w:rFonts w:ascii="Arial" w:eastAsia="Arial" w:hAnsi="Arial" w:cs="Arial"/>
          <w:color w:val="000000"/>
          <w:lang w:eastAsia="sk-SK" w:bidi="sk-SK"/>
        </w:rPr>
        <w:t xml:space="preserve">            </w:t>
      </w:r>
    </w:p>
    <w:p w14:paraId="4C1458DC" w14:textId="54DBF619" w:rsidR="00A61B2E" w:rsidRPr="00B7047D" w:rsidRDefault="007B3D7F" w:rsidP="00B7047D">
      <w:pPr>
        <w:widowControl w:val="0"/>
        <w:tabs>
          <w:tab w:val="left" w:leader="dot" w:pos="1733"/>
        </w:tabs>
        <w:spacing w:after="1313" w:line="240" w:lineRule="exact"/>
        <w:jc w:val="both"/>
        <w:rPr>
          <w:rFonts w:ascii="Arial" w:eastAsia="Arial" w:hAnsi="Arial" w:cs="Arial"/>
          <w:color w:val="000000"/>
          <w:lang w:eastAsia="sk-SK" w:bidi="sk-SK"/>
        </w:rPr>
      </w:pPr>
      <w:r>
        <w:rPr>
          <w:rFonts w:ascii="Arial" w:eastAsia="Arial" w:hAnsi="Arial" w:cs="Arial"/>
          <w:color w:val="000000"/>
          <w:lang w:eastAsia="sk-SK" w:bidi="sk-SK"/>
        </w:rPr>
        <w:t xml:space="preserve">                                                                                         </w:t>
      </w:r>
      <w:r w:rsidR="00B7047D">
        <w:rPr>
          <w:rFonts w:ascii="Arial" w:eastAsia="Arial" w:hAnsi="Arial" w:cs="Arial"/>
          <w:color w:val="000000"/>
          <w:lang w:eastAsia="sk-SK" w:bidi="sk-SK"/>
        </w:rPr>
        <w:t xml:space="preserve">    </w:t>
      </w:r>
      <w:r w:rsidR="00B7047D" w:rsidRPr="00B7047D">
        <w:rPr>
          <w:rFonts w:ascii="Arial" w:eastAsia="Arial" w:hAnsi="Arial" w:cs="Arial"/>
          <w:color w:val="000000"/>
          <w:lang w:eastAsia="sk-SK" w:bidi="sk-SK"/>
        </w:rPr>
        <w:t>podpis oprávnenej osoby</w:t>
      </w:r>
    </w:p>
    <w:sectPr w:rsidR="00A61B2E" w:rsidRPr="00B7047D" w:rsidSect="001251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4808C4"/>
    <w:multiLevelType w:val="multilevel"/>
    <w:tmpl w:val="DE02706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474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47D"/>
    <w:rsid w:val="00125198"/>
    <w:rsid w:val="00553E6A"/>
    <w:rsid w:val="006B6682"/>
    <w:rsid w:val="007B3D7F"/>
    <w:rsid w:val="008F0089"/>
    <w:rsid w:val="009F3C67"/>
    <w:rsid w:val="00A61B2E"/>
    <w:rsid w:val="00B7047D"/>
    <w:rsid w:val="00C42114"/>
    <w:rsid w:val="00E44609"/>
    <w:rsid w:val="00EE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7743"/>
  <w15:chartTrackingRefBased/>
  <w15:docId w15:val="{999531AD-993E-461B-A428-C72EFD48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Tkáč</dc:creator>
  <cp:keywords/>
  <dc:description/>
  <cp:lastModifiedBy>Jaromír Biroš</cp:lastModifiedBy>
  <cp:revision>7</cp:revision>
  <dcterms:created xsi:type="dcterms:W3CDTF">2022-03-11T13:36:00Z</dcterms:created>
  <dcterms:modified xsi:type="dcterms:W3CDTF">2024-09-12T10:29:00Z</dcterms:modified>
</cp:coreProperties>
</file>