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D929" w14:textId="2B2768F8" w:rsidR="00125CA3" w:rsidRDefault="00E363E5" w:rsidP="00C344F3">
      <w:pPr>
        <w:spacing w:after="66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453256" wp14:editId="21F2C411">
                <wp:simplePos x="0" y="0"/>
                <wp:positionH relativeFrom="margin">
                  <wp:align>center</wp:align>
                </wp:positionH>
                <wp:positionV relativeFrom="paragraph">
                  <wp:posOffset>-135890</wp:posOffset>
                </wp:positionV>
                <wp:extent cx="7828280" cy="133921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8280" cy="133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4FBCD" w14:textId="77777777" w:rsidR="00085DBF" w:rsidRPr="00F00F6E" w:rsidRDefault="00085DBF" w:rsidP="00D87CA7">
                            <w:pPr>
                              <w:spacing w:after="0" w:line="240" w:lineRule="auto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</w:pPr>
                            <w:r w:rsidRPr="00F00F6E"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  <w:t>KATOLÍCKA UNIVERZITA V RUŽOMBERKU</w:t>
                            </w:r>
                          </w:p>
                          <w:p w14:paraId="23CCCA74" w14:textId="77777777" w:rsidR="00085DBF" w:rsidRPr="004B67EF" w:rsidRDefault="00085DBF" w:rsidP="00EE2C16">
                            <w:pPr>
                              <w:spacing w:after="120"/>
                              <w:jc w:val="center"/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E43B83"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7CA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formujúca myseľ i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 </w:t>
                            </w:r>
                            <w:r w:rsidRPr="00D87CA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srdce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E43B83"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27F9BF6" w14:textId="77777777" w:rsidR="00085DBF" w:rsidRPr="00C667CB" w:rsidRDefault="00085DBF" w:rsidP="00125CA3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  <w:t>REKTOR</w:t>
                            </w:r>
                          </w:p>
                          <w:p w14:paraId="748EDB58" w14:textId="77777777" w:rsidR="00085DBF" w:rsidRPr="00C667CB" w:rsidRDefault="00085DBF" w:rsidP="00125CA3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Hrabovská cesta 1A</w:t>
                            </w:r>
                            <w:r w:rsidRPr="00C667CB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, 034 01 Ružomberok</w:t>
                            </w:r>
                          </w:p>
                          <w:p w14:paraId="2781BAE8" w14:textId="77777777" w:rsidR="00085DBF" w:rsidRPr="00C667CB" w:rsidRDefault="00085DBF" w:rsidP="00125CA3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994579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www.ku.sk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, t</w:t>
                            </w:r>
                            <w:r w:rsidRPr="00C667CB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el.: +421 44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 </w:t>
                            </w:r>
                            <w:r w:rsidRPr="00C667CB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43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 xml:space="preserve"> 04 693, </w:t>
                            </w:r>
                            <w:r w:rsidRPr="00C667CB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:</w:t>
                            </w:r>
                            <w:r w:rsidRPr="00C667CB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22F0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rektor@ku.sk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532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10.7pt;width:616.4pt;height:105.4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" filled="f" stroked="f">
                <v:textbox>
                  <w:txbxContent>
                    <w:p w14:paraId="36D4FBCD" w14:textId="77777777" w:rsidR="00085DBF" w:rsidRPr="00F00F6E" w:rsidRDefault="00085DBF" w:rsidP="00D87CA7">
                      <w:pPr>
                        <w:spacing w:after="0" w:line="240" w:lineRule="auto"/>
                        <w:jc w:val="center"/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</w:pPr>
                      <w:r w:rsidRPr="00F00F6E"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  <w:t>KATOLÍCKA UNIVERZITA V RUŽOMBERKU</w:t>
                      </w:r>
                    </w:p>
                    <w:p w14:paraId="23CCCA74" w14:textId="77777777" w:rsidR="00085DBF" w:rsidRPr="004B67EF" w:rsidRDefault="00085DBF" w:rsidP="00EE2C16">
                      <w:pPr>
                        <w:spacing w:after="120"/>
                        <w:jc w:val="center"/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</w:pPr>
                      <w:r w:rsidRPr="00E43B83"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                                  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 xml:space="preserve"> </w:t>
                      </w:r>
                      <w:r w:rsidRPr="00D87CA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formujúca myseľ i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 </w:t>
                      </w:r>
                      <w:r w:rsidRPr="00D87CA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srdce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                                      </w:t>
                      </w:r>
                      <w:r w:rsidRPr="00E43B83"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</w:p>
                    <w:p w14:paraId="027F9BF6" w14:textId="77777777" w:rsidR="00085DBF" w:rsidRPr="00C667CB" w:rsidRDefault="00085DBF" w:rsidP="00125CA3">
                      <w:pPr>
                        <w:spacing w:after="0"/>
                        <w:jc w:val="center"/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  <w:t>REKTOR</w:t>
                      </w:r>
                    </w:p>
                    <w:p w14:paraId="748EDB58" w14:textId="77777777" w:rsidR="00085DBF" w:rsidRPr="00C667CB" w:rsidRDefault="00085DBF" w:rsidP="00125CA3">
                      <w:pPr>
                        <w:spacing w:after="0"/>
                        <w:jc w:val="center"/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Hrabovská cesta 1A</w:t>
                      </w:r>
                      <w:r w:rsidRPr="00C667CB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, 034 01 Ružomberok</w:t>
                      </w:r>
                    </w:p>
                    <w:p w14:paraId="2781BAE8" w14:textId="77777777" w:rsidR="00085DBF" w:rsidRPr="00C667CB" w:rsidRDefault="00085DBF" w:rsidP="00125CA3">
                      <w:pPr>
                        <w:spacing w:after="0"/>
                        <w:jc w:val="center"/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</w:pPr>
                      <w:r w:rsidRPr="00994579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www.ku.sk</w:t>
                      </w:r>
                      <w:r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, t</w:t>
                      </w:r>
                      <w:r w:rsidRPr="00C667CB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el.: +421 44</w:t>
                      </w:r>
                      <w:r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 </w:t>
                      </w:r>
                      <w:r w:rsidRPr="00C667CB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43</w:t>
                      </w:r>
                      <w:r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 xml:space="preserve"> 04 693, </w:t>
                      </w:r>
                      <w:r w:rsidRPr="00C667CB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:</w:t>
                      </w:r>
                      <w:r w:rsidRPr="00C667CB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 xml:space="preserve"> </w:t>
                      </w:r>
                      <w:r w:rsidRPr="002A22F0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rektor@ku.sk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6B7DF64E" wp14:editId="48B2230D">
            <wp:simplePos x="0" y="0"/>
            <wp:positionH relativeFrom="margin">
              <wp:align>center</wp:align>
            </wp:positionH>
            <wp:positionV relativeFrom="margin">
              <wp:posOffset>-775970</wp:posOffset>
            </wp:positionV>
            <wp:extent cx="602615" cy="527050"/>
            <wp:effectExtent l="0" t="0" r="6985" b="6350"/>
            <wp:wrapSquare wrapText="right"/>
            <wp:docPr id="4" name="Obrázok 5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logo_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9D8">
        <w:rPr>
          <w:rFonts w:ascii="Palatino Linotype" w:hAnsi="Palatino Linotype"/>
          <w:b/>
        </w:rPr>
        <w:t xml:space="preserve">                                                                                      </w:t>
      </w:r>
    </w:p>
    <w:p w14:paraId="36EC0B1B" w14:textId="77777777" w:rsidR="00125CA3" w:rsidRDefault="00125CA3" w:rsidP="00C344F3">
      <w:pPr>
        <w:spacing w:after="66" w:line="240" w:lineRule="auto"/>
        <w:rPr>
          <w:rFonts w:ascii="Palatino Linotype" w:hAnsi="Palatino Linotype"/>
          <w:b/>
        </w:rPr>
      </w:pPr>
    </w:p>
    <w:p w14:paraId="1872E6D3" w14:textId="77777777" w:rsidR="00125CA3" w:rsidRDefault="00125CA3" w:rsidP="00C344F3">
      <w:pPr>
        <w:spacing w:after="66" w:line="240" w:lineRule="auto"/>
        <w:rPr>
          <w:rFonts w:ascii="Palatino Linotype" w:hAnsi="Palatino Linotype"/>
          <w:b/>
        </w:rPr>
      </w:pPr>
    </w:p>
    <w:p w14:paraId="0B0DE23B" w14:textId="77777777" w:rsidR="00125CA3" w:rsidRDefault="00125CA3" w:rsidP="00C344F3">
      <w:pPr>
        <w:spacing w:after="66" w:line="240" w:lineRule="auto"/>
        <w:rPr>
          <w:rFonts w:ascii="Palatino Linotype" w:hAnsi="Palatino Linotype"/>
          <w:b/>
        </w:rPr>
      </w:pPr>
    </w:p>
    <w:p w14:paraId="0E6EAA27" w14:textId="77777777" w:rsidR="002830F9" w:rsidRDefault="002830F9" w:rsidP="00D8644A">
      <w:pPr>
        <w:pStyle w:val="Pta"/>
        <w:spacing w:after="80"/>
        <w:jc w:val="center"/>
        <w:rPr>
          <w:rFonts w:ascii="Palatino Linotype" w:eastAsiaTheme="minorHAnsi" w:hAnsi="Palatino Linotype" w:cs="Palatino Linotype"/>
          <w:b/>
          <w:bCs/>
          <w:color w:val="000000"/>
        </w:rPr>
      </w:pPr>
    </w:p>
    <w:p w14:paraId="3BC635D1" w14:textId="77777777" w:rsidR="002830F9" w:rsidRDefault="002830F9" w:rsidP="00D8644A">
      <w:pPr>
        <w:pStyle w:val="Pta"/>
        <w:spacing w:after="80"/>
        <w:jc w:val="center"/>
        <w:rPr>
          <w:rFonts w:ascii="Palatino Linotype" w:eastAsiaTheme="minorHAnsi" w:hAnsi="Palatino Linotype" w:cs="Palatino Linotype"/>
          <w:b/>
          <w:bCs/>
          <w:color w:val="000000"/>
        </w:rPr>
      </w:pPr>
    </w:p>
    <w:p w14:paraId="6112719B" w14:textId="4E660192" w:rsidR="00C47FBC" w:rsidRDefault="003C0EA9" w:rsidP="00D8644A">
      <w:pPr>
        <w:pStyle w:val="Pta"/>
        <w:spacing w:after="80"/>
        <w:jc w:val="center"/>
        <w:rPr>
          <w:rFonts w:ascii="Palatino Linotype" w:eastAsiaTheme="minorHAnsi" w:hAnsi="Palatino Linotype" w:cs="Palatino Linotype"/>
          <w:b/>
          <w:bCs/>
          <w:color w:val="000000"/>
        </w:rPr>
      </w:pPr>
      <w:r>
        <w:rPr>
          <w:rFonts w:ascii="Palatino Linotype" w:eastAsiaTheme="minorHAnsi" w:hAnsi="Palatino Linotype" w:cs="Palatino Linotype"/>
          <w:b/>
          <w:bCs/>
          <w:color w:val="000000"/>
        </w:rPr>
        <w:t>VÝSLEDKY VYHODNOTENIA</w:t>
      </w:r>
      <w:r w:rsidRPr="00D8644A">
        <w:rPr>
          <w:rFonts w:ascii="Palatino Linotype" w:eastAsiaTheme="minorHAnsi" w:hAnsi="Palatino Linotype" w:cs="Palatino Linotype"/>
          <w:b/>
          <w:bCs/>
          <w:color w:val="000000"/>
        </w:rPr>
        <w:t xml:space="preserve"> </w:t>
      </w:r>
      <w:r w:rsidR="003E3C5D" w:rsidRPr="00D8644A">
        <w:rPr>
          <w:rFonts w:ascii="Palatino Linotype" w:eastAsiaTheme="minorHAnsi" w:hAnsi="Palatino Linotype" w:cs="Palatino Linotype"/>
          <w:b/>
          <w:bCs/>
          <w:color w:val="000000"/>
        </w:rPr>
        <w:t>ŽIADOST</w:t>
      </w:r>
      <w:r>
        <w:rPr>
          <w:rFonts w:ascii="Palatino Linotype" w:eastAsiaTheme="minorHAnsi" w:hAnsi="Palatino Linotype" w:cs="Palatino Linotype"/>
          <w:b/>
          <w:bCs/>
          <w:color w:val="000000"/>
        </w:rPr>
        <w:t xml:space="preserve">I </w:t>
      </w:r>
      <w:r w:rsidR="003E3C5D" w:rsidRPr="00D8644A">
        <w:rPr>
          <w:rFonts w:ascii="Palatino Linotype" w:eastAsiaTheme="minorHAnsi" w:hAnsi="Palatino Linotype" w:cs="Palatino Linotype"/>
          <w:b/>
          <w:bCs/>
          <w:color w:val="000000"/>
        </w:rPr>
        <w:t>O</w:t>
      </w:r>
      <w:r w:rsidR="00446973">
        <w:rPr>
          <w:rFonts w:ascii="Palatino Linotype" w:eastAsiaTheme="minorHAnsi" w:hAnsi="Palatino Linotype" w:cs="Palatino Linotype"/>
          <w:b/>
          <w:bCs/>
          <w:color w:val="000000"/>
        </w:rPr>
        <w:t> </w:t>
      </w:r>
      <w:r w:rsidR="003E3C5D" w:rsidRPr="00D8644A">
        <w:rPr>
          <w:rFonts w:ascii="Palatino Linotype" w:eastAsiaTheme="minorHAnsi" w:hAnsi="Palatino Linotype" w:cs="Palatino Linotype"/>
          <w:b/>
          <w:bCs/>
          <w:color w:val="000000"/>
        </w:rPr>
        <w:t>POSKYTNUTIE</w:t>
      </w:r>
      <w:r w:rsidR="00446973">
        <w:rPr>
          <w:rFonts w:ascii="Palatino Linotype" w:eastAsiaTheme="minorHAnsi" w:hAnsi="Palatino Linotype" w:cs="Palatino Linotype"/>
          <w:b/>
          <w:bCs/>
          <w:color w:val="000000"/>
        </w:rPr>
        <w:t xml:space="preserve"> </w:t>
      </w:r>
      <w:r w:rsidR="003E3C5D" w:rsidRPr="00D8644A">
        <w:rPr>
          <w:rFonts w:ascii="Palatino Linotype" w:eastAsiaTheme="minorHAnsi" w:hAnsi="Palatino Linotype" w:cs="Palatino Linotype"/>
          <w:b/>
          <w:bCs/>
          <w:color w:val="000000"/>
        </w:rPr>
        <w:t>INTERNÉHO GRANTU</w:t>
      </w:r>
    </w:p>
    <w:p w14:paraId="3931D7F3" w14:textId="77777777" w:rsidR="00F20D83" w:rsidRDefault="00F20D83" w:rsidP="00D8644A">
      <w:pPr>
        <w:pStyle w:val="Pta"/>
        <w:spacing w:after="80"/>
        <w:jc w:val="center"/>
        <w:rPr>
          <w:rFonts w:ascii="Palatino Linotype" w:eastAsiaTheme="minorHAnsi" w:hAnsi="Palatino Linotype" w:cs="Palatino Linotype"/>
          <w:b/>
          <w:bCs/>
          <w:color w:val="000000"/>
        </w:rPr>
      </w:pPr>
    </w:p>
    <w:p w14:paraId="267AE9FC" w14:textId="6696FDD9" w:rsidR="00682F76" w:rsidRDefault="00557D8F" w:rsidP="00D8644A">
      <w:pPr>
        <w:pStyle w:val="Pta"/>
        <w:spacing w:after="80"/>
        <w:jc w:val="center"/>
        <w:rPr>
          <w:rFonts w:ascii="Palatino Linotype" w:eastAsiaTheme="minorHAnsi" w:hAnsi="Palatino Linotype" w:cs="Palatino Linotype"/>
          <w:b/>
          <w:bCs/>
          <w:color w:val="000000"/>
        </w:rPr>
      </w:pPr>
      <w:r>
        <w:rPr>
          <w:rFonts w:ascii="Palatino Linotype" w:eastAsiaTheme="minorHAnsi" w:hAnsi="Palatino Linotype" w:cs="Palatino Linotype"/>
          <w:b/>
          <w:bCs/>
          <w:color w:val="000000"/>
        </w:rPr>
        <w:t>z</w:t>
      </w:r>
      <w:r w:rsidR="00DD7892">
        <w:rPr>
          <w:rFonts w:ascii="Palatino Linotype" w:eastAsiaTheme="minorHAnsi" w:hAnsi="Palatino Linotype" w:cs="Palatino Linotype"/>
          <w:b/>
          <w:bCs/>
          <w:color w:val="000000"/>
        </w:rPr>
        <w:t xml:space="preserve">o dňa 15. </w:t>
      </w:r>
      <w:r>
        <w:rPr>
          <w:rFonts w:ascii="Palatino Linotype" w:eastAsiaTheme="minorHAnsi" w:hAnsi="Palatino Linotype" w:cs="Palatino Linotype"/>
          <w:b/>
          <w:bCs/>
          <w:color w:val="000000"/>
        </w:rPr>
        <w:t>novembra 2024</w:t>
      </w:r>
    </w:p>
    <w:p w14:paraId="76F94CDF" w14:textId="77777777" w:rsidR="00C47FBC" w:rsidRDefault="00C47FBC" w:rsidP="00173ECC">
      <w:pPr>
        <w:pStyle w:val="Pta"/>
        <w:spacing w:after="80"/>
        <w:rPr>
          <w:rFonts w:ascii="Palatino Linotype" w:eastAsiaTheme="minorHAnsi" w:hAnsi="Palatino Linotype" w:cs="Palatino Linotype"/>
          <w:color w:val="000000"/>
        </w:rPr>
      </w:pPr>
    </w:p>
    <w:p w14:paraId="652394F2" w14:textId="77777777" w:rsidR="003C0EA9" w:rsidRDefault="003C0EA9" w:rsidP="00173ECC">
      <w:pPr>
        <w:pStyle w:val="Pta"/>
        <w:spacing w:after="80"/>
        <w:rPr>
          <w:rFonts w:ascii="Palatino Linotype" w:eastAsiaTheme="minorHAnsi" w:hAnsi="Palatino Linotype" w:cs="Palatino Linotype"/>
          <w:color w:val="000000"/>
        </w:rPr>
      </w:pPr>
    </w:p>
    <w:p w14:paraId="292BC45D" w14:textId="24223526" w:rsidR="00BE716A" w:rsidRPr="00334365" w:rsidRDefault="003C0EA9" w:rsidP="00334365">
      <w:pPr>
        <w:pStyle w:val="xmsonormal"/>
        <w:spacing w:before="0" w:beforeAutospacing="0" w:after="120" w:afterAutospacing="0" w:line="276" w:lineRule="auto"/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H</w:t>
      </w:r>
      <w:r w:rsidR="00E53FBC" w:rsidRPr="00334365">
        <w:rPr>
          <w:rFonts w:ascii="Palatino Linotype" w:hAnsi="Palatino Linotype"/>
          <w:bCs/>
          <w:sz w:val="22"/>
          <w:szCs w:val="22"/>
        </w:rPr>
        <w:t>odnotiaca komisia sc</w:t>
      </w:r>
      <w:r w:rsidR="00BE716A" w:rsidRPr="00334365">
        <w:rPr>
          <w:rFonts w:ascii="Palatino Linotype" w:hAnsi="Palatino Linotype"/>
          <w:sz w:val="22"/>
          <w:szCs w:val="22"/>
        </w:rPr>
        <w:t>hválila</w:t>
      </w:r>
      <w:r w:rsidR="00A06236" w:rsidRPr="00334365">
        <w:rPr>
          <w:rFonts w:ascii="Palatino Linotype" w:hAnsi="Palatino Linotype"/>
          <w:sz w:val="22"/>
          <w:szCs w:val="22"/>
        </w:rPr>
        <w:t xml:space="preserve"> a navrhuje</w:t>
      </w:r>
      <w:r w:rsidR="00BE716A" w:rsidRPr="00334365">
        <w:rPr>
          <w:rFonts w:ascii="Palatino Linotype" w:hAnsi="Palatino Linotype"/>
          <w:sz w:val="22"/>
          <w:szCs w:val="22"/>
        </w:rPr>
        <w:t xml:space="preserve"> udel</w:t>
      </w:r>
      <w:r w:rsidR="00B20E5A" w:rsidRPr="00334365">
        <w:rPr>
          <w:rFonts w:ascii="Palatino Linotype" w:hAnsi="Palatino Linotype"/>
          <w:sz w:val="22"/>
          <w:szCs w:val="22"/>
        </w:rPr>
        <w:t>iť</w:t>
      </w:r>
      <w:r w:rsidR="0008050B" w:rsidRPr="00334365">
        <w:rPr>
          <w:rFonts w:ascii="Palatino Linotype" w:hAnsi="Palatino Linotype"/>
          <w:sz w:val="22"/>
          <w:szCs w:val="22"/>
        </w:rPr>
        <w:t xml:space="preserve"> </w:t>
      </w:r>
      <w:r w:rsidR="00955011" w:rsidRPr="00334365">
        <w:rPr>
          <w:rFonts w:ascii="Palatino Linotype" w:hAnsi="Palatino Linotype"/>
          <w:sz w:val="22"/>
          <w:szCs w:val="22"/>
        </w:rPr>
        <w:t>6 d</w:t>
      </w:r>
      <w:r w:rsidR="00BE716A" w:rsidRPr="00334365">
        <w:rPr>
          <w:rFonts w:ascii="Palatino Linotype" w:hAnsi="Palatino Linotype"/>
          <w:sz w:val="22"/>
          <w:szCs w:val="22"/>
        </w:rPr>
        <w:t>oktorandský</w:t>
      </w:r>
      <w:r w:rsidR="003A2E8F" w:rsidRPr="00334365">
        <w:rPr>
          <w:rFonts w:ascii="Palatino Linotype" w:hAnsi="Palatino Linotype"/>
          <w:sz w:val="22"/>
          <w:szCs w:val="22"/>
        </w:rPr>
        <w:t>ch interných</w:t>
      </w:r>
      <w:r w:rsidR="00733C53" w:rsidRPr="00334365">
        <w:rPr>
          <w:rFonts w:ascii="Palatino Linotype" w:hAnsi="Palatino Linotype"/>
          <w:sz w:val="22"/>
          <w:szCs w:val="22"/>
        </w:rPr>
        <w:t xml:space="preserve"> </w:t>
      </w:r>
      <w:r w:rsidR="00BE716A" w:rsidRPr="00334365">
        <w:rPr>
          <w:rFonts w:ascii="Palatino Linotype" w:hAnsi="Palatino Linotype"/>
          <w:sz w:val="22"/>
          <w:szCs w:val="22"/>
        </w:rPr>
        <w:t>granto</w:t>
      </w:r>
      <w:r w:rsidR="003A2E8F" w:rsidRPr="00334365">
        <w:rPr>
          <w:rFonts w:ascii="Palatino Linotype" w:hAnsi="Palatino Linotype"/>
          <w:sz w:val="22"/>
          <w:szCs w:val="22"/>
        </w:rPr>
        <w:t>v</w:t>
      </w:r>
      <w:r w:rsidR="00733C53" w:rsidRPr="00334365">
        <w:rPr>
          <w:rFonts w:ascii="Palatino Linotype" w:hAnsi="Palatino Linotype"/>
          <w:sz w:val="22"/>
          <w:szCs w:val="22"/>
        </w:rPr>
        <w:t xml:space="preserve"> </w:t>
      </w:r>
      <w:r w:rsidR="00BE716A" w:rsidRPr="00334365">
        <w:rPr>
          <w:rFonts w:ascii="Palatino Linotype" w:hAnsi="Palatino Linotype"/>
          <w:sz w:val="22"/>
          <w:szCs w:val="22"/>
        </w:rPr>
        <w:t>a</w:t>
      </w:r>
      <w:r w:rsidR="00955011" w:rsidRPr="00334365">
        <w:rPr>
          <w:rFonts w:ascii="Palatino Linotype" w:hAnsi="Palatino Linotype"/>
          <w:sz w:val="22"/>
          <w:szCs w:val="22"/>
        </w:rPr>
        <w:t> </w:t>
      </w:r>
      <w:r w:rsidR="00BE716A" w:rsidRPr="00334365">
        <w:rPr>
          <w:rFonts w:ascii="Palatino Linotype" w:hAnsi="Palatino Linotype"/>
          <w:sz w:val="22"/>
          <w:szCs w:val="22"/>
        </w:rPr>
        <w:t>10</w:t>
      </w:r>
      <w:r w:rsidR="00955011" w:rsidRPr="0033436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BE716A" w:rsidRPr="00334365">
        <w:rPr>
          <w:rFonts w:ascii="Palatino Linotype" w:hAnsi="Palatino Linotype"/>
          <w:sz w:val="22"/>
          <w:szCs w:val="22"/>
        </w:rPr>
        <w:t>postdoktorandský</w:t>
      </w:r>
      <w:r w:rsidR="003A2E8F" w:rsidRPr="00334365">
        <w:rPr>
          <w:rFonts w:ascii="Palatino Linotype" w:hAnsi="Palatino Linotype"/>
          <w:sz w:val="22"/>
          <w:szCs w:val="22"/>
        </w:rPr>
        <w:t>ch</w:t>
      </w:r>
      <w:proofErr w:type="spellEnd"/>
      <w:r w:rsidR="003A2E8F" w:rsidRPr="00334365">
        <w:rPr>
          <w:rFonts w:ascii="Palatino Linotype" w:hAnsi="Palatino Linotype"/>
          <w:sz w:val="22"/>
          <w:szCs w:val="22"/>
        </w:rPr>
        <w:t xml:space="preserve"> interných </w:t>
      </w:r>
      <w:r w:rsidR="00BE716A" w:rsidRPr="00334365">
        <w:rPr>
          <w:rFonts w:ascii="Palatino Linotype" w:hAnsi="Palatino Linotype"/>
          <w:sz w:val="22"/>
          <w:szCs w:val="22"/>
        </w:rPr>
        <w:t>granto</w:t>
      </w:r>
      <w:r w:rsidR="003A2E8F" w:rsidRPr="00334365">
        <w:rPr>
          <w:rFonts w:ascii="Palatino Linotype" w:hAnsi="Palatino Linotype"/>
          <w:sz w:val="22"/>
          <w:szCs w:val="22"/>
        </w:rPr>
        <w:t>v</w:t>
      </w:r>
      <w:r w:rsidR="00BE716A" w:rsidRPr="00334365">
        <w:rPr>
          <w:rFonts w:ascii="Palatino Linotype" w:hAnsi="Palatino Linotype"/>
          <w:sz w:val="22"/>
          <w:szCs w:val="22"/>
        </w:rPr>
        <w:t>.</w:t>
      </w:r>
    </w:p>
    <w:p w14:paraId="467A5CE7" w14:textId="7005198E" w:rsidR="00C27177" w:rsidRPr="00334365" w:rsidRDefault="00AC5F1A" w:rsidP="0008050B">
      <w:pPr>
        <w:pStyle w:val="Pta"/>
        <w:spacing w:after="120" w:line="276" w:lineRule="auto"/>
        <w:jc w:val="both"/>
        <w:rPr>
          <w:rFonts w:ascii="Palatino Linotype" w:hAnsi="Palatino Linotype"/>
          <w:b/>
          <w:bCs/>
        </w:rPr>
      </w:pPr>
      <w:r w:rsidRPr="00334365">
        <w:rPr>
          <w:rFonts w:ascii="Palatino Linotype" w:hAnsi="Palatino Linotype"/>
          <w:bCs/>
        </w:rPr>
        <w:t>Hodnotiaca komisia</w:t>
      </w:r>
      <w:r w:rsidR="00867CC6" w:rsidRPr="00334365">
        <w:rPr>
          <w:rFonts w:ascii="Palatino Linotype" w:hAnsi="Palatino Linotype"/>
          <w:bCs/>
        </w:rPr>
        <w:t>, z dôvodu nesplnenia podmienok</w:t>
      </w:r>
      <w:r w:rsidR="007A1732" w:rsidRPr="00334365">
        <w:rPr>
          <w:rFonts w:ascii="Palatino Linotype" w:hAnsi="Palatino Linotype"/>
          <w:bCs/>
        </w:rPr>
        <w:t xml:space="preserve"> -</w:t>
      </w:r>
      <w:r w:rsidR="00F17A07" w:rsidRPr="00334365">
        <w:rPr>
          <w:rFonts w:ascii="Palatino Linotype" w:hAnsi="Palatino Linotype"/>
          <w:bCs/>
        </w:rPr>
        <w:t xml:space="preserve"> konkrétne prekročenia </w:t>
      </w:r>
      <w:r w:rsidR="002158DF" w:rsidRPr="00334365">
        <w:rPr>
          <w:rFonts w:ascii="Palatino Linotype" w:hAnsi="Palatino Linotype"/>
          <w:bCs/>
        </w:rPr>
        <w:t>obdobia</w:t>
      </w:r>
      <w:r w:rsidR="0008050B" w:rsidRPr="00334365">
        <w:rPr>
          <w:rFonts w:ascii="Palatino Linotype" w:hAnsi="Palatino Linotype"/>
          <w:bCs/>
        </w:rPr>
        <w:t xml:space="preserve">                           </w:t>
      </w:r>
      <w:r w:rsidR="002158DF" w:rsidRPr="00334365">
        <w:rPr>
          <w:rFonts w:ascii="Palatino Linotype" w:hAnsi="Palatino Linotype"/>
          <w:bCs/>
        </w:rPr>
        <w:t xml:space="preserve"> 5 rokov od získania titulu PhD., </w:t>
      </w:r>
      <w:r w:rsidRPr="00334365">
        <w:rPr>
          <w:rFonts w:ascii="Palatino Linotype" w:hAnsi="Palatino Linotype"/>
          <w:bCs/>
        </w:rPr>
        <w:t xml:space="preserve"> rozhodla ne</w:t>
      </w:r>
      <w:r w:rsidRPr="00334365">
        <w:rPr>
          <w:rFonts w:ascii="Palatino Linotype" w:hAnsi="Palatino Linotype"/>
        </w:rPr>
        <w:t>udeliť</w:t>
      </w:r>
      <w:r w:rsidR="00B82B50" w:rsidRPr="00334365">
        <w:rPr>
          <w:rFonts w:ascii="Palatino Linotype" w:hAnsi="Palatino Linotype"/>
        </w:rPr>
        <w:t xml:space="preserve"> interné granty</w:t>
      </w:r>
      <w:r w:rsidRPr="00334365">
        <w:rPr>
          <w:rFonts w:ascii="Palatino Linotype" w:hAnsi="Palatino Linotype"/>
        </w:rPr>
        <w:t xml:space="preserve"> </w:t>
      </w:r>
      <w:r w:rsidR="007A1732" w:rsidRPr="00334365">
        <w:rPr>
          <w:rFonts w:ascii="Palatino Linotype" w:hAnsi="Palatino Linotype"/>
        </w:rPr>
        <w:t>dvom</w:t>
      </w:r>
      <w:r w:rsidRPr="00334365">
        <w:rPr>
          <w:rFonts w:ascii="Palatino Linotype" w:hAnsi="Palatino Linotype"/>
        </w:rPr>
        <w:t xml:space="preserve"> </w:t>
      </w:r>
      <w:proofErr w:type="spellStart"/>
      <w:r w:rsidRPr="00334365">
        <w:rPr>
          <w:rFonts w:ascii="Palatino Linotype" w:hAnsi="Palatino Linotype"/>
        </w:rPr>
        <w:t>postdoktorand</w:t>
      </w:r>
      <w:r w:rsidR="007A1732" w:rsidRPr="00334365">
        <w:rPr>
          <w:rFonts w:ascii="Palatino Linotype" w:hAnsi="Palatino Linotype"/>
        </w:rPr>
        <w:t>om</w:t>
      </w:r>
      <w:proofErr w:type="spellEnd"/>
      <w:r w:rsidRPr="00334365">
        <w:rPr>
          <w:rFonts w:ascii="Palatino Linotype" w:hAnsi="Palatino Linotype"/>
        </w:rPr>
        <w:t>.</w:t>
      </w:r>
    </w:p>
    <w:p w14:paraId="56E78FDE" w14:textId="77777777" w:rsidR="00131B42" w:rsidRDefault="00131B42" w:rsidP="0008050B">
      <w:pPr>
        <w:spacing w:after="120"/>
        <w:jc w:val="both"/>
        <w:rPr>
          <w:rFonts w:ascii="Palatino Linotype" w:hAnsi="Palatino Linotype"/>
          <w:b/>
          <w:bCs/>
        </w:rPr>
      </w:pPr>
    </w:p>
    <w:p w14:paraId="0B361505" w14:textId="77777777" w:rsidR="00131B42" w:rsidRDefault="00131B42" w:rsidP="002C34AF">
      <w:pPr>
        <w:spacing w:before="240" w:after="120"/>
        <w:jc w:val="both"/>
        <w:rPr>
          <w:rFonts w:ascii="Palatino Linotype" w:hAnsi="Palatino Linotype"/>
          <w:b/>
          <w:bCs/>
        </w:rPr>
        <w:sectPr w:rsidR="00131B42" w:rsidSect="006E200C">
          <w:footerReference w:type="default" r:id="rId9"/>
          <w:footerReference w:type="first" r:id="rId10"/>
          <w:pgSz w:w="11906" w:h="16838"/>
          <w:pgMar w:top="1417" w:right="1417" w:bottom="1417" w:left="1417" w:header="708" w:footer="403" w:gutter="0"/>
          <w:cols w:space="708"/>
          <w:titlePg/>
          <w:docGrid w:linePitch="360"/>
        </w:sectPr>
      </w:pPr>
    </w:p>
    <w:tbl>
      <w:tblPr>
        <w:tblW w:w="15026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985"/>
        <w:gridCol w:w="1701"/>
        <w:gridCol w:w="1701"/>
        <w:gridCol w:w="1276"/>
        <w:gridCol w:w="142"/>
        <w:gridCol w:w="1701"/>
        <w:gridCol w:w="1701"/>
        <w:gridCol w:w="1701"/>
        <w:gridCol w:w="1701"/>
      </w:tblGrid>
      <w:tr w:rsidR="00C6509C" w:rsidRPr="00131B42" w14:paraId="619E7755" w14:textId="77777777" w:rsidTr="00C6509C">
        <w:trPr>
          <w:gridAfter w:val="5"/>
          <w:wAfter w:w="6946" w:type="dxa"/>
          <w:trHeight w:val="36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0939F" w14:textId="77777777" w:rsidR="00C6509C" w:rsidRPr="00131B42" w:rsidRDefault="00C6509C" w:rsidP="00131B42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BF86D" w14:textId="77777777" w:rsidR="00C6509C" w:rsidRPr="00131B42" w:rsidRDefault="00C6509C" w:rsidP="00131B42">
            <w:pPr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sk-SK" w:bidi="lo-L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65A3E" w14:textId="77777777" w:rsidR="00C6509C" w:rsidRPr="00131B42" w:rsidRDefault="00C6509C" w:rsidP="00131B42">
            <w:pPr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sk-SK" w:bidi="lo-L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0E50C" w14:textId="77777777" w:rsidR="00C6509C" w:rsidRPr="00131B42" w:rsidRDefault="00C6509C" w:rsidP="00131B42">
            <w:pPr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sk-SK" w:bidi="lo-L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FE62E" w14:textId="77777777" w:rsidR="00C6509C" w:rsidRPr="00131B42" w:rsidRDefault="00C6509C" w:rsidP="00131B42">
            <w:pPr>
              <w:spacing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sk-SK" w:bidi="lo-LA"/>
              </w:rPr>
            </w:pPr>
          </w:p>
        </w:tc>
      </w:tr>
      <w:tr w:rsidR="00435B67" w:rsidRPr="00131B42" w14:paraId="1AA74C95" w14:textId="77777777" w:rsidTr="00936F9A">
        <w:trPr>
          <w:trHeight w:val="360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E8940" w14:textId="507285B8" w:rsidR="00435B67" w:rsidRDefault="00435B67" w:rsidP="00131B42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lang w:eastAsia="sk-SK" w:bidi="lo-LA"/>
              </w:rPr>
            </w:pPr>
            <w:r w:rsidRPr="00131B42">
              <w:rPr>
                <w:rFonts w:ascii="Palatino Linotype" w:eastAsia="Times New Roman" w:hAnsi="Palatino Linotype"/>
                <w:b/>
                <w:bCs/>
                <w:color w:val="000000"/>
                <w:lang w:eastAsia="sk-SK" w:bidi="lo-LA"/>
              </w:rPr>
              <w:t xml:space="preserve">doktorandské interné granty 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sk-SK" w:bidi="lo-LA"/>
              </w:rPr>
              <w:t>–</w:t>
            </w:r>
            <w:r w:rsidRPr="00131B42">
              <w:rPr>
                <w:rFonts w:ascii="Palatino Linotype" w:eastAsia="Times New Roman" w:hAnsi="Palatino Linotype"/>
                <w:b/>
                <w:bCs/>
                <w:color w:val="000000"/>
                <w:lang w:eastAsia="sk-SK" w:bidi="lo-LA"/>
              </w:rPr>
              <w:t xml:space="preserve"> D</w:t>
            </w:r>
          </w:p>
          <w:p w14:paraId="560D99EA" w14:textId="5124BB0E" w:rsidR="00435B67" w:rsidRPr="00131B42" w:rsidRDefault="00435B67" w:rsidP="00131B42">
            <w:pPr>
              <w:spacing w:after="0" w:line="240" w:lineRule="auto"/>
              <w:rPr>
                <w:rFonts w:ascii="Palatino Linotype" w:eastAsia="Times New Roman" w:hAnsi="Palatino Linotype"/>
                <w:sz w:val="18"/>
                <w:szCs w:val="18"/>
                <w:lang w:eastAsia="sk-SK" w:bidi="lo-L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688E9" w14:textId="77777777" w:rsidR="00435B67" w:rsidRPr="00131B42" w:rsidRDefault="00435B67" w:rsidP="00131B42">
            <w:pPr>
              <w:spacing w:after="0" w:line="240" w:lineRule="auto"/>
              <w:rPr>
                <w:rFonts w:ascii="Palatino Linotype" w:eastAsia="Times New Roman" w:hAnsi="Palatino Linotype"/>
                <w:sz w:val="18"/>
                <w:szCs w:val="18"/>
                <w:lang w:eastAsia="sk-SK" w:bidi="lo-L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F49DB" w14:textId="77777777" w:rsidR="00435B67" w:rsidRPr="00131B42" w:rsidRDefault="00435B67" w:rsidP="00131B42">
            <w:pPr>
              <w:spacing w:after="0" w:line="240" w:lineRule="auto"/>
              <w:rPr>
                <w:rFonts w:ascii="Palatino Linotype" w:eastAsia="Times New Roman" w:hAnsi="Palatino Linotype"/>
                <w:sz w:val="18"/>
                <w:szCs w:val="18"/>
                <w:lang w:eastAsia="sk-SK" w:bidi="lo-L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13007" w14:textId="77777777" w:rsidR="00435B67" w:rsidRPr="00131B42" w:rsidRDefault="00435B67" w:rsidP="00131B42">
            <w:pPr>
              <w:spacing w:after="0" w:line="240" w:lineRule="auto"/>
              <w:rPr>
                <w:rFonts w:ascii="Palatino Linotype" w:eastAsia="Times New Roman" w:hAnsi="Palatino Linotype"/>
                <w:sz w:val="18"/>
                <w:szCs w:val="18"/>
                <w:lang w:eastAsia="sk-SK" w:bidi="lo-L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C2B5F" w14:textId="77777777" w:rsidR="00435B67" w:rsidRPr="00131B42" w:rsidRDefault="00435B67" w:rsidP="00131B42">
            <w:pPr>
              <w:spacing w:after="0" w:line="240" w:lineRule="auto"/>
              <w:rPr>
                <w:rFonts w:ascii="Palatino Linotype" w:eastAsia="Times New Roman" w:hAnsi="Palatino Linotype"/>
                <w:sz w:val="18"/>
                <w:szCs w:val="18"/>
                <w:lang w:eastAsia="sk-SK" w:bidi="lo-LA"/>
              </w:rPr>
            </w:pPr>
          </w:p>
        </w:tc>
      </w:tr>
      <w:tr w:rsidR="00C6509C" w:rsidRPr="008E340F" w14:paraId="2AF1AFA6" w14:textId="77777777" w:rsidTr="00C6509C">
        <w:trPr>
          <w:trHeight w:val="115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CF52"/>
            <w:vAlign w:val="center"/>
            <w:hideMark/>
          </w:tcPr>
          <w:p w14:paraId="1F31A721" w14:textId="77777777" w:rsidR="00C6509C" w:rsidRPr="00435B67" w:rsidRDefault="00C6509C" w:rsidP="00131B42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sk-SK" w:bidi="lo-LA"/>
              </w:rPr>
            </w:pPr>
            <w:bookmarkStart w:id="0" w:name="_Hlk185378323"/>
            <w:r w:rsidRPr="00435B67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sk-SK" w:bidi="lo-LA"/>
              </w:rPr>
              <w:t>Pridelené číslo projektu</w:t>
            </w:r>
            <w:bookmarkEnd w:id="0"/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CF52"/>
            <w:noWrap/>
            <w:vAlign w:val="center"/>
            <w:hideMark/>
          </w:tcPr>
          <w:p w14:paraId="51E31D95" w14:textId="77777777" w:rsidR="00C6509C" w:rsidRPr="00435B67" w:rsidRDefault="00C6509C" w:rsidP="00131B42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  <w:t>Názov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CF52"/>
            <w:noWrap/>
            <w:vAlign w:val="center"/>
            <w:hideMark/>
          </w:tcPr>
          <w:p w14:paraId="10F2BD57" w14:textId="77777777" w:rsidR="00C6509C" w:rsidRPr="00435B67" w:rsidRDefault="00C6509C" w:rsidP="00131B42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  <w:t>Akronym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CF52"/>
            <w:noWrap/>
            <w:vAlign w:val="center"/>
            <w:hideMark/>
          </w:tcPr>
          <w:p w14:paraId="4B566EC6" w14:textId="77777777" w:rsidR="00C6509C" w:rsidRPr="00435B67" w:rsidRDefault="00C6509C" w:rsidP="00131B42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  <w:t>Vedný odbor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CF52"/>
            <w:noWrap/>
            <w:vAlign w:val="center"/>
            <w:hideMark/>
          </w:tcPr>
          <w:p w14:paraId="4DE4764C" w14:textId="77777777" w:rsidR="00C6509C" w:rsidRPr="00435B67" w:rsidRDefault="00C6509C" w:rsidP="00131B42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  <w:t>Obdobie riešenia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CF52"/>
            <w:vAlign w:val="center"/>
            <w:hideMark/>
          </w:tcPr>
          <w:p w14:paraId="509B2FAE" w14:textId="77777777" w:rsidR="00C6509C" w:rsidRPr="00435B67" w:rsidRDefault="00C6509C" w:rsidP="00131B42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</w:pPr>
            <w:bookmarkStart w:id="1" w:name="_Hlk185378397"/>
            <w:r w:rsidRPr="00435B6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  <w:t xml:space="preserve">Schválený objem finančných prostriedkov na obdobie riešenia projektu </w:t>
            </w:r>
            <w:bookmarkEnd w:id="1"/>
          </w:p>
        </w:tc>
      </w:tr>
      <w:tr w:rsidR="00C6509C" w:rsidRPr="00131B42" w14:paraId="693D2D4D" w14:textId="77777777" w:rsidTr="00435B67">
        <w:trPr>
          <w:trHeight w:val="8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33AC" w14:textId="77777777" w:rsidR="00C6509C" w:rsidRPr="00435B67" w:rsidRDefault="00C6509C" w:rsidP="00131B4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bookmarkStart w:id="2" w:name="_Hlk185378365"/>
            <w:bookmarkStart w:id="3" w:name="_Hlk185378115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IG-2024-001-D</w:t>
            </w:r>
            <w:bookmarkEnd w:id="2"/>
          </w:p>
        </w:tc>
        <w:tc>
          <w:tcPr>
            <w:tcW w:w="68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7CD1A" w14:textId="77777777" w:rsidR="00C6509C" w:rsidRPr="00435B67" w:rsidRDefault="00C6509C" w:rsidP="00131B4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bookmarkStart w:id="4" w:name="_Hlk185378990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Využitie zobrazovacích techník pri analýze </w:t>
            </w:r>
            <w:proofErr w:type="spellStart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posturálnychporúch</w:t>
            </w:r>
            <w:proofErr w:type="spellEnd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 u detí s oneskoreným vývinom</w:t>
            </w:r>
            <w:bookmarkEnd w:id="4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42062" w14:textId="77777777" w:rsidR="00C6509C" w:rsidRPr="00435B67" w:rsidRDefault="00C6509C" w:rsidP="00131B4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bookmarkStart w:id="5" w:name="_Hlk185378305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ZTAPPDOV</w:t>
            </w:r>
            <w:bookmarkEnd w:id="5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B2373" w14:textId="77777777" w:rsidR="00C6509C" w:rsidRPr="00435B67" w:rsidRDefault="00C6509C" w:rsidP="00131B4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Zdravotnícke vedy/ Fyzioterapia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B011" w14:textId="085962FC" w:rsidR="00C6509C" w:rsidRPr="00435B67" w:rsidRDefault="00C6509C" w:rsidP="00131B4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12/2024 – 03/2026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E6C58" w14:textId="55108260" w:rsidR="00C6509C" w:rsidRPr="00435B67" w:rsidRDefault="00C6509C" w:rsidP="001B47AC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3 000,00 € </w:t>
            </w:r>
          </w:p>
        </w:tc>
      </w:tr>
      <w:bookmarkEnd w:id="3"/>
      <w:tr w:rsidR="00C6509C" w:rsidRPr="00131B42" w14:paraId="6FF592B2" w14:textId="77777777" w:rsidTr="00435B67">
        <w:trPr>
          <w:trHeight w:val="8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FCFFE" w14:textId="77777777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IG-2024-002-D</w:t>
            </w:r>
          </w:p>
        </w:tc>
        <w:tc>
          <w:tcPr>
            <w:tcW w:w="68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4058" w14:textId="77777777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bookmarkStart w:id="6" w:name="_Hlk185379903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Súčasní "</w:t>
            </w:r>
            <w:proofErr w:type="spellStart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Domováci</w:t>
            </w:r>
            <w:proofErr w:type="spellEnd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" Slovenska - Výskyt rizikového správania u detí a mládeže v súčasných centrách pre deti a rodiny na Slovensku </w:t>
            </w:r>
            <w:bookmarkEnd w:id="6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45F63" w14:textId="77777777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bookmarkStart w:id="7" w:name="_Hlk185379928"/>
            <w:proofErr w:type="spellStart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SUDOSKa</w:t>
            </w:r>
            <w:bookmarkEnd w:id="7"/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C36A0" w14:textId="77777777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Spoločenské vedy/ Soc. práca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873EA" w14:textId="24837A1F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12/2024 – 03/2026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39F0A" w14:textId="76AEFC5A" w:rsidR="00C6509C" w:rsidRPr="00435B67" w:rsidRDefault="00C6509C" w:rsidP="001B47AC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3 000,00 € </w:t>
            </w:r>
          </w:p>
        </w:tc>
      </w:tr>
      <w:tr w:rsidR="00C6509C" w:rsidRPr="00131B42" w14:paraId="0723967D" w14:textId="77777777" w:rsidTr="00435B67">
        <w:trPr>
          <w:trHeight w:val="8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99A18" w14:textId="77777777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IG-2024-003-D</w:t>
            </w:r>
          </w:p>
        </w:tc>
        <w:tc>
          <w:tcPr>
            <w:tcW w:w="68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1109" w14:textId="58923598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bookmarkStart w:id="8" w:name="_Hlk185380180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Prieskum postavenia žien v Katolíckej cirkvi na SK a vo svete</w:t>
            </w:r>
            <w:bookmarkEnd w:id="8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35A1E" w14:textId="77777777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bookmarkStart w:id="9" w:name="_Hlk185380204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PPŽKCSR</w:t>
            </w:r>
            <w:bookmarkEnd w:id="9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4EE30" w14:textId="77777777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Humanitné vedy/ Teológia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979C" w14:textId="463D418C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12/2024 – 03/2026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EEBEC" w14:textId="46DCA356" w:rsidR="00C6509C" w:rsidRPr="00435B67" w:rsidRDefault="00C6509C" w:rsidP="001B47AC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3 000,00 € </w:t>
            </w:r>
          </w:p>
        </w:tc>
      </w:tr>
      <w:tr w:rsidR="00C6509C" w:rsidRPr="00131B42" w14:paraId="3C7C53BD" w14:textId="77777777" w:rsidTr="00435B67">
        <w:trPr>
          <w:trHeight w:val="8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0FE7E" w14:textId="77777777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IG-2024-004-D</w:t>
            </w:r>
          </w:p>
        </w:tc>
        <w:tc>
          <w:tcPr>
            <w:tcW w:w="68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567C" w14:textId="77777777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bookmarkStart w:id="10" w:name="_Hlk185380566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Rizikové a </w:t>
            </w:r>
            <w:proofErr w:type="spellStart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protektívne</w:t>
            </w:r>
            <w:proofErr w:type="spellEnd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 </w:t>
            </w:r>
            <w:proofErr w:type="spellStart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prediktory</w:t>
            </w:r>
            <w:proofErr w:type="spellEnd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 </w:t>
            </w:r>
            <w:proofErr w:type="spellStart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excesívneho</w:t>
            </w:r>
            <w:proofErr w:type="spellEnd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 používania internetu u vysokoškolských študentov</w:t>
            </w:r>
            <w:bookmarkEnd w:id="1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CB3A1" w14:textId="77777777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PEPI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40680" w14:textId="77777777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Spoločenské vedy/ Soc. práca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A1C45" w14:textId="5A12D0CB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12/2024 – 03/2026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2648" w14:textId="678F57E1" w:rsidR="00C6509C" w:rsidRPr="00435B67" w:rsidRDefault="00C6509C" w:rsidP="001B47AC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3 000,00 € </w:t>
            </w:r>
          </w:p>
        </w:tc>
      </w:tr>
      <w:tr w:rsidR="00C6509C" w:rsidRPr="00131B42" w14:paraId="00631821" w14:textId="77777777" w:rsidTr="00435B67">
        <w:trPr>
          <w:trHeight w:val="8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560B1" w14:textId="77777777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IG-2024-005-D</w:t>
            </w:r>
          </w:p>
        </w:tc>
        <w:tc>
          <w:tcPr>
            <w:tcW w:w="68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6921" w14:textId="77777777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bookmarkStart w:id="11" w:name="_Hlk185380747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Aplikovanie </w:t>
            </w:r>
            <w:proofErr w:type="spellStart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Wittgensteinovho</w:t>
            </w:r>
            <w:proofErr w:type="spellEnd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 diela na filozofiu psychiatrie</w:t>
            </w:r>
            <w:bookmarkEnd w:id="11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B00CA" w14:textId="77777777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bookmarkStart w:id="12" w:name="_Hlk185380770"/>
            <w:proofErr w:type="spellStart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AWiPsy</w:t>
            </w:r>
            <w:bookmarkEnd w:id="12"/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A0B23" w14:textId="77777777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Humanitné vedy/ Filozofia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A420A" w14:textId="33CA7D84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12/2024 – 03/2026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44B14" w14:textId="748A2B32" w:rsidR="00C6509C" w:rsidRPr="00435B67" w:rsidRDefault="00C6509C" w:rsidP="001B47AC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3 000,00 € </w:t>
            </w:r>
          </w:p>
        </w:tc>
      </w:tr>
      <w:tr w:rsidR="00C6509C" w:rsidRPr="00131B42" w14:paraId="346B01BE" w14:textId="77777777" w:rsidTr="00435B67">
        <w:trPr>
          <w:trHeight w:val="8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14E53" w14:textId="77777777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IG-2024-006-D</w:t>
            </w:r>
          </w:p>
        </w:tc>
        <w:tc>
          <w:tcPr>
            <w:tcW w:w="68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14AC8" w14:textId="77777777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bookmarkStart w:id="13" w:name="_Hlk185380889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Komunikácia pápeža Františka o LGBT témach v mediálnom odraze</w:t>
            </w:r>
            <w:bookmarkEnd w:id="13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EA536" w14:textId="77777777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bookmarkStart w:id="14" w:name="_Hlk185380925"/>
            <w:proofErr w:type="spellStart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Vatican</w:t>
            </w:r>
            <w:proofErr w:type="spellEnd"/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 – Media – LGBT</w:t>
            </w:r>
            <w:bookmarkEnd w:id="14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4D831" w14:textId="77777777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Mediálne a komunikačné štúdiá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6A5E4" w14:textId="39228011" w:rsidR="00C6509C" w:rsidRPr="00435B67" w:rsidRDefault="00C6509C" w:rsidP="001B47A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12/2024 – 03/2026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710B7" w14:textId="1305A1AA" w:rsidR="00C6509C" w:rsidRPr="00435B67" w:rsidRDefault="00C6509C" w:rsidP="001B47AC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435B6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3 000,00 € </w:t>
            </w:r>
          </w:p>
        </w:tc>
      </w:tr>
    </w:tbl>
    <w:p w14:paraId="3953EF6B" w14:textId="77777777" w:rsidR="00D738A7" w:rsidRDefault="00D738A7"/>
    <w:p w14:paraId="6DA2CA15" w14:textId="77777777" w:rsidR="00435B67" w:rsidRDefault="00435B67"/>
    <w:p w14:paraId="4F4CCA32" w14:textId="77777777" w:rsidR="00435B67" w:rsidRDefault="00435B67"/>
    <w:tbl>
      <w:tblPr>
        <w:tblW w:w="15026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134"/>
        <w:gridCol w:w="1701"/>
        <w:gridCol w:w="1701"/>
        <w:gridCol w:w="851"/>
        <w:gridCol w:w="850"/>
        <w:gridCol w:w="851"/>
        <w:gridCol w:w="425"/>
        <w:gridCol w:w="1276"/>
        <w:gridCol w:w="1701"/>
        <w:gridCol w:w="1701"/>
      </w:tblGrid>
      <w:tr w:rsidR="006C7A4B" w:rsidRPr="00A6375F" w14:paraId="1C3754C1" w14:textId="77777777" w:rsidTr="006C7A4B">
        <w:trPr>
          <w:gridAfter w:val="3"/>
          <w:wAfter w:w="4678" w:type="dxa"/>
          <w:trHeight w:val="36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079F7" w14:textId="77777777" w:rsidR="006C7A4B" w:rsidRPr="00A6375F" w:rsidRDefault="006C7A4B" w:rsidP="00A63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3E620" w14:textId="77777777" w:rsidR="006C7A4B" w:rsidRPr="00A6375F" w:rsidRDefault="006C7A4B" w:rsidP="00A63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03AF4" w14:textId="77777777" w:rsidR="006C7A4B" w:rsidRPr="00A6375F" w:rsidRDefault="006C7A4B" w:rsidP="00A63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2A0F9" w14:textId="77777777" w:rsidR="006C7A4B" w:rsidRPr="00A6375F" w:rsidRDefault="006C7A4B" w:rsidP="00A63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62D5F" w14:textId="77777777" w:rsidR="006C7A4B" w:rsidRPr="00A6375F" w:rsidRDefault="006C7A4B" w:rsidP="00A63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78934" w14:textId="77777777" w:rsidR="006C7A4B" w:rsidRPr="00A6375F" w:rsidRDefault="006C7A4B" w:rsidP="00A63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 w:bidi="lo-LA"/>
              </w:rPr>
            </w:pPr>
          </w:p>
        </w:tc>
      </w:tr>
      <w:tr w:rsidR="006C7A4B" w:rsidRPr="00A6375F" w14:paraId="64FF12B8" w14:textId="77777777" w:rsidTr="006C7A4B">
        <w:trPr>
          <w:trHeight w:val="360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84555" w14:textId="68892223" w:rsid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lang w:eastAsia="sk-SK" w:bidi="lo-LA"/>
              </w:rPr>
            </w:pPr>
            <w:proofErr w:type="spellStart"/>
            <w:r w:rsidRPr="00A6375F">
              <w:rPr>
                <w:rFonts w:ascii="Palatino Linotype" w:eastAsia="Times New Roman" w:hAnsi="Palatino Linotype"/>
                <w:b/>
                <w:bCs/>
                <w:color w:val="000000"/>
                <w:lang w:eastAsia="sk-SK" w:bidi="lo-LA"/>
              </w:rPr>
              <w:t>postdoktorandské</w:t>
            </w:r>
            <w:proofErr w:type="spellEnd"/>
            <w:r w:rsidRPr="00A6375F">
              <w:rPr>
                <w:rFonts w:ascii="Palatino Linotype" w:eastAsia="Times New Roman" w:hAnsi="Palatino Linotype"/>
                <w:b/>
                <w:bCs/>
                <w:color w:val="000000"/>
                <w:lang w:eastAsia="sk-SK" w:bidi="lo-LA"/>
              </w:rPr>
              <w:t xml:space="preserve"> interné granty 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sk-SK" w:bidi="lo-LA"/>
              </w:rPr>
              <w:t>–</w:t>
            </w:r>
            <w:r w:rsidRPr="00A6375F">
              <w:rPr>
                <w:rFonts w:ascii="Palatino Linotype" w:eastAsia="Times New Roman" w:hAnsi="Palatino Linotype"/>
                <w:b/>
                <w:bCs/>
                <w:color w:val="000000"/>
                <w:lang w:eastAsia="sk-SK" w:bidi="lo-LA"/>
              </w:rPr>
              <w:t xml:space="preserve"> PD</w:t>
            </w:r>
          </w:p>
          <w:p w14:paraId="6F7447A9" w14:textId="77777777" w:rsidR="00AA79D2" w:rsidRDefault="00AA79D2" w:rsidP="00A6375F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lang w:eastAsia="sk-SK" w:bidi="lo-LA"/>
              </w:rPr>
            </w:pPr>
          </w:p>
          <w:p w14:paraId="52104E0C" w14:textId="66F63B02" w:rsidR="006C7A4B" w:rsidRPr="00A6375F" w:rsidRDefault="006C7A4B" w:rsidP="00A63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EFD65" w14:textId="77777777" w:rsidR="006C7A4B" w:rsidRPr="00A6375F" w:rsidRDefault="006C7A4B" w:rsidP="00A63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C0021" w14:textId="77777777" w:rsidR="006C7A4B" w:rsidRPr="00A6375F" w:rsidRDefault="006C7A4B" w:rsidP="00A63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DD62A" w14:textId="77777777" w:rsidR="006C7A4B" w:rsidRPr="00A6375F" w:rsidRDefault="006C7A4B" w:rsidP="00A63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E03D7" w14:textId="77777777" w:rsidR="006C7A4B" w:rsidRPr="00A6375F" w:rsidRDefault="006C7A4B" w:rsidP="00A637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 w:bidi="lo-LA"/>
              </w:rPr>
            </w:pPr>
          </w:p>
        </w:tc>
      </w:tr>
      <w:tr w:rsidR="006C7A4B" w:rsidRPr="00A6375F" w14:paraId="0AA21A5A" w14:textId="77777777" w:rsidTr="00AA79D2">
        <w:trPr>
          <w:trHeight w:val="1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CF52"/>
            <w:vAlign w:val="center"/>
            <w:hideMark/>
          </w:tcPr>
          <w:p w14:paraId="287E1BB3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  <w:t>Pridelené číslo projektu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CF52"/>
            <w:vAlign w:val="center"/>
            <w:hideMark/>
          </w:tcPr>
          <w:p w14:paraId="634BC543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  <w:t xml:space="preserve">Získanie titulu PhD.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CF52"/>
            <w:noWrap/>
            <w:vAlign w:val="center"/>
            <w:hideMark/>
          </w:tcPr>
          <w:p w14:paraId="6CDB892F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  <w:t>Názov projektu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CF52"/>
            <w:noWrap/>
            <w:vAlign w:val="center"/>
            <w:hideMark/>
          </w:tcPr>
          <w:p w14:paraId="3D2AB4DA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  <w:t>Akronym projektu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CF52"/>
            <w:noWrap/>
            <w:vAlign w:val="center"/>
            <w:hideMark/>
          </w:tcPr>
          <w:p w14:paraId="2A68F4E0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  <w:t>Vedný odbor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CF52"/>
            <w:noWrap/>
            <w:vAlign w:val="center"/>
            <w:hideMark/>
          </w:tcPr>
          <w:p w14:paraId="1786FB83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  <w:t>Obdobie riešenia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CF52"/>
            <w:vAlign w:val="center"/>
            <w:hideMark/>
          </w:tcPr>
          <w:p w14:paraId="306B84AB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sk-SK" w:bidi="lo-LA"/>
              </w:rPr>
              <w:t xml:space="preserve">Schválený objem finančných prostriedkov na obdobie riešenia projektu </w:t>
            </w:r>
          </w:p>
        </w:tc>
      </w:tr>
      <w:tr w:rsidR="006C7A4B" w:rsidRPr="00A6375F" w14:paraId="4D3A0C65" w14:textId="77777777" w:rsidTr="00C600AC">
        <w:trPr>
          <w:trHeight w:val="9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9998F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IG-2024-01-PD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CBFE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08/2022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BF24" w14:textId="26EAD078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Podporné mechanizmy budovania zdrojov ukrajinských študentov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A943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PMBZUŠ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395E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Spoločenské vedy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B6AC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bookmarkStart w:id="15" w:name="_Hlk185378924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12/2024 – 03/2026</w:t>
            </w:r>
            <w:bookmarkEnd w:id="15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7B110" w14:textId="79AA3669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              6 000,00 € </w:t>
            </w:r>
          </w:p>
        </w:tc>
      </w:tr>
      <w:tr w:rsidR="006C7A4B" w:rsidRPr="00A6375F" w14:paraId="42F4AF0C" w14:textId="77777777" w:rsidTr="00C600AC">
        <w:trPr>
          <w:trHeight w:val="9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A5755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IG-2024-02-PD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1D968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08/2024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E3302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Pripravenosť misionárov na krízové a stresové situácie na misiách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D7D2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PMKSSM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F9C7C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Humanitné vedy/ Soc. práca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30B01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12/2024 – 03/2026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9E38E" w14:textId="29969E51" w:rsidR="006C7A4B" w:rsidRPr="006C7A4B" w:rsidRDefault="006C7A4B" w:rsidP="004636DB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6 000,00 € </w:t>
            </w:r>
          </w:p>
        </w:tc>
      </w:tr>
      <w:tr w:rsidR="006C7A4B" w:rsidRPr="00A6375F" w14:paraId="045A4B4B" w14:textId="77777777" w:rsidTr="00C600AC">
        <w:trPr>
          <w:trHeight w:val="9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C3CCC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IG-2024-03-PD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F7AB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08/2024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23B54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Spevník - fenomén hudobnej edukácie v 19. storočí - inšpirácie pre súčasnosť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E80C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FENEPS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E8BA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Učiteľstvo a pedagogické vedy/ Dejiny hudobnej pedagogiky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115A4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12/2024 – 03/2026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807F9" w14:textId="6419DF74" w:rsidR="006C7A4B" w:rsidRPr="006C7A4B" w:rsidRDefault="006C7A4B" w:rsidP="004636DB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6 000,00 € </w:t>
            </w:r>
          </w:p>
        </w:tc>
      </w:tr>
      <w:tr w:rsidR="006C7A4B" w:rsidRPr="00A6375F" w14:paraId="4F034594" w14:textId="77777777" w:rsidTr="00C600AC">
        <w:trPr>
          <w:trHeight w:val="9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72A41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IG-2024-04-PD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7681B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06/2024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1D369" w14:textId="588063F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Hodnotenie rovnováhy, </w:t>
            </w:r>
            <w:proofErr w:type="spellStart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propriocepcie</w:t>
            </w:r>
            <w:proofErr w:type="spellEnd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 a svalovej symetrie u pacientov s poruchou hlbokého stabilizačného systému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849E0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HRPS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6CB0D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Zdravotnícke vedy/ Fyzioterapia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87FCC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2/2025 - 03/2026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B9949" w14:textId="05199267" w:rsidR="006C7A4B" w:rsidRPr="006C7A4B" w:rsidRDefault="006C7A4B" w:rsidP="004636DB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6 000,00 € </w:t>
            </w:r>
          </w:p>
        </w:tc>
      </w:tr>
      <w:tr w:rsidR="006C7A4B" w:rsidRPr="00A6375F" w14:paraId="5C06576F" w14:textId="77777777" w:rsidTr="00C600AC">
        <w:trPr>
          <w:trHeight w:val="9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1A54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IG-2024-05-PD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D110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08/2021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034C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proofErr w:type="spellStart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Intensifying</w:t>
            </w:r>
            <w:proofErr w:type="spellEnd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 </w:t>
            </w:r>
            <w:proofErr w:type="spellStart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the</w:t>
            </w:r>
            <w:proofErr w:type="spellEnd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 </w:t>
            </w:r>
            <w:proofErr w:type="spellStart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Search</w:t>
            </w:r>
            <w:proofErr w:type="spellEnd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 </w:t>
            </w:r>
            <w:proofErr w:type="spellStart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for</w:t>
            </w:r>
            <w:proofErr w:type="spellEnd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 </w:t>
            </w:r>
            <w:proofErr w:type="spellStart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Biologically</w:t>
            </w:r>
            <w:proofErr w:type="spellEnd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 </w:t>
            </w:r>
            <w:proofErr w:type="spellStart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Active</w:t>
            </w:r>
            <w:proofErr w:type="spellEnd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 </w:t>
            </w:r>
            <w:proofErr w:type="spellStart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Parameters</w:t>
            </w:r>
            <w:proofErr w:type="spellEnd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 of </w:t>
            </w:r>
            <w:proofErr w:type="spellStart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Extremely-low</w:t>
            </w:r>
            <w:proofErr w:type="spellEnd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 </w:t>
            </w:r>
            <w:proofErr w:type="spellStart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Frequency</w:t>
            </w:r>
            <w:proofErr w:type="spellEnd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 </w:t>
            </w:r>
            <w:proofErr w:type="spellStart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Magnetic</w:t>
            </w:r>
            <w:proofErr w:type="spellEnd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 </w:t>
            </w:r>
            <w:proofErr w:type="spellStart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Field</w:t>
            </w:r>
            <w:proofErr w:type="spellEnd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 </w:t>
            </w:r>
            <w:proofErr w:type="spellStart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Exposure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31BBB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ISBAPEF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9359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Prírodné vedy/ Biologické vedy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0B9F0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12/2024 – 03/2026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A08BA" w14:textId="7103825A" w:rsidR="006C7A4B" w:rsidRPr="006C7A4B" w:rsidRDefault="006C7A4B" w:rsidP="004636DB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6 000,00 € </w:t>
            </w:r>
          </w:p>
        </w:tc>
      </w:tr>
      <w:tr w:rsidR="006C7A4B" w:rsidRPr="00A6375F" w14:paraId="734038FD" w14:textId="77777777" w:rsidTr="00C600AC">
        <w:trPr>
          <w:trHeight w:val="9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51909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IG-2024-06-PD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1632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08/2021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345D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O </w:t>
            </w:r>
            <w:proofErr w:type="spellStart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reziliencii</w:t>
            </w:r>
            <w:proofErr w:type="spellEnd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 a ľudskej dôstojnosti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901A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ORAĽUD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A17C1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Humanitné vedy/ Filozofia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E0694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12/2024 – 03/2026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F2FD7" w14:textId="324D8EC0" w:rsidR="006C7A4B" w:rsidRPr="006C7A4B" w:rsidRDefault="006C7A4B" w:rsidP="004636DB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6 000,00 € </w:t>
            </w:r>
          </w:p>
        </w:tc>
      </w:tr>
      <w:tr w:rsidR="006C7A4B" w:rsidRPr="00A6375F" w14:paraId="27E13AE5" w14:textId="77777777" w:rsidTr="00C600AC">
        <w:trPr>
          <w:trHeight w:val="9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9FF2C" w14:textId="11E28C2D" w:rsidR="006C7A4B" w:rsidRPr="006C7A4B" w:rsidRDefault="006C7A4B" w:rsidP="00813A7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lastRenderedPageBreak/>
              <w:t>IG-2024-09-PD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2423C" w14:textId="136F72A4" w:rsidR="006C7A4B" w:rsidRPr="006C7A4B" w:rsidRDefault="006C7A4B" w:rsidP="00813A7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06/2024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D65C" w14:textId="1C2DE2CF" w:rsidR="006C7A4B" w:rsidRPr="006C7A4B" w:rsidRDefault="006C7A4B" w:rsidP="00813A7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Cez pohyb k stabilite: preventívny program pre školského špeciálneho pedagóga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343BC" w14:textId="16360A20" w:rsidR="006C7A4B" w:rsidRPr="006C7A4B" w:rsidRDefault="006C7A4B" w:rsidP="00813A7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CEPS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8BF8" w14:textId="322F2A65" w:rsidR="006C7A4B" w:rsidRPr="006C7A4B" w:rsidRDefault="006C7A4B" w:rsidP="00813A7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Pedagogické vedy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8688F" w14:textId="567A2414" w:rsidR="006C7A4B" w:rsidRPr="006C7A4B" w:rsidRDefault="006C7A4B" w:rsidP="00813A7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12/2024 – 03/2026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00A05" w14:textId="26C706BB" w:rsidR="006C7A4B" w:rsidRPr="006C7A4B" w:rsidRDefault="006C7A4B" w:rsidP="00813A7F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6 000,00 € </w:t>
            </w:r>
          </w:p>
        </w:tc>
      </w:tr>
      <w:tr w:rsidR="006C7A4B" w:rsidRPr="00A6375F" w14:paraId="476AF322" w14:textId="77777777" w:rsidTr="00C600AC">
        <w:trPr>
          <w:trHeight w:val="9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1F6F8" w14:textId="0CD68D29" w:rsidR="006C7A4B" w:rsidRPr="006C7A4B" w:rsidRDefault="006C7A4B" w:rsidP="004E767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IG-2024-10-PD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2176C" w14:textId="6D48DBE2" w:rsidR="006C7A4B" w:rsidRPr="006C7A4B" w:rsidRDefault="006C7A4B" w:rsidP="004E767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 07/2023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5EC2" w14:textId="2762D91F" w:rsidR="006C7A4B" w:rsidRPr="006C7A4B" w:rsidRDefault="006C7A4B" w:rsidP="004E767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Tvorba programu zameraného na prevenciu sexuálneho zneužívania detí určeného pre rodičov detí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4E7C1" w14:textId="6CEA9B99" w:rsidR="006C7A4B" w:rsidRPr="006C7A4B" w:rsidRDefault="006C7A4B" w:rsidP="004E767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 Program šitý na mieru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C88D" w14:textId="7F602D6C" w:rsidR="006C7A4B" w:rsidRPr="006C7A4B" w:rsidRDefault="006C7A4B" w:rsidP="004E767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 Humanitné vedy/ Soc. práca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9C994" w14:textId="27BB775B" w:rsidR="006C7A4B" w:rsidRPr="006C7A4B" w:rsidRDefault="006C7A4B" w:rsidP="004E767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12/2024 – 03/2026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EC03" w14:textId="5DDE9FEB" w:rsidR="006C7A4B" w:rsidRPr="006C7A4B" w:rsidRDefault="006C7A4B" w:rsidP="004E7674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6 000,00 € </w:t>
            </w:r>
          </w:p>
        </w:tc>
      </w:tr>
      <w:tr w:rsidR="006C7A4B" w:rsidRPr="00A6375F" w14:paraId="4F8C8DD4" w14:textId="77777777" w:rsidTr="00C600AC">
        <w:trPr>
          <w:trHeight w:val="9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17E87" w14:textId="558AE39B" w:rsidR="006C7A4B" w:rsidRPr="006C7A4B" w:rsidRDefault="006C7A4B" w:rsidP="00DB573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IG-2024-08-PD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1CE1E" w14:textId="642D7270" w:rsidR="006C7A4B" w:rsidRPr="006C7A4B" w:rsidRDefault="006C7A4B" w:rsidP="00DB573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06/2024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D21B3" w14:textId="3E8C2627" w:rsidR="006C7A4B" w:rsidRPr="006C7A4B" w:rsidRDefault="006C7A4B" w:rsidP="00DB573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Preventívny program ROTZA I. pre deti mladšieho školského veku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2B0D5" w14:textId="21A07C7D" w:rsidR="006C7A4B" w:rsidRPr="006C7A4B" w:rsidRDefault="006C7A4B" w:rsidP="00DB573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ROTZA I.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CF4B" w14:textId="24D4847B" w:rsidR="006C7A4B" w:rsidRPr="006C7A4B" w:rsidRDefault="006C7A4B" w:rsidP="00DB573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Učiteľstvo a pedagogické vedy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B4A04" w14:textId="07EB1796" w:rsidR="006C7A4B" w:rsidRPr="006C7A4B" w:rsidRDefault="006C7A4B" w:rsidP="00DB573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12/2024 – 03/2026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31FCB" w14:textId="60F4921C" w:rsidR="006C7A4B" w:rsidRPr="006C7A4B" w:rsidRDefault="006C7A4B" w:rsidP="00DB5737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6 000,00 € </w:t>
            </w:r>
          </w:p>
        </w:tc>
      </w:tr>
      <w:tr w:rsidR="006C7A4B" w:rsidRPr="00A6375F" w14:paraId="125283FC" w14:textId="77777777" w:rsidTr="00C600AC">
        <w:trPr>
          <w:trHeight w:val="9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FF0000"/>
              <w:right w:val="single" w:sz="4" w:space="0" w:color="auto"/>
            </w:tcBorders>
            <w:shd w:val="clear" w:color="auto" w:fill="auto"/>
            <w:noWrap/>
            <w:hideMark/>
          </w:tcPr>
          <w:p w14:paraId="01D74005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IG-2024-07-PD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FF0000"/>
              <w:right w:val="single" w:sz="4" w:space="0" w:color="auto"/>
            </w:tcBorders>
            <w:shd w:val="clear" w:color="auto" w:fill="auto"/>
            <w:noWrap/>
            <w:hideMark/>
          </w:tcPr>
          <w:p w14:paraId="08992995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06/2022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double" w:sz="4" w:space="0" w:color="FF0000"/>
              <w:right w:val="single" w:sz="4" w:space="0" w:color="auto"/>
            </w:tcBorders>
            <w:shd w:val="clear" w:color="auto" w:fill="auto"/>
            <w:hideMark/>
          </w:tcPr>
          <w:p w14:paraId="76DCE961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Osobnosť a emocionálna inteligencia - piliere odbornej prípravy sociálnych pracovníkov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uble" w:sz="4" w:space="0" w:color="FF0000"/>
              <w:right w:val="single" w:sz="4" w:space="0" w:color="auto"/>
            </w:tcBorders>
            <w:shd w:val="clear" w:color="auto" w:fill="auto"/>
            <w:noWrap/>
            <w:hideMark/>
          </w:tcPr>
          <w:p w14:paraId="13F22D8B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proofErr w:type="spellStart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OaEQ</w:t>
            </w:r>
            <w:proofErr w:type="spellEnd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-POPSP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uble" w:sz="4" w:space="0" w:color="FF0000"/>
              <w:right w:val="single" w:sz="4" w:space="0" w:color="auto"/>
            </w:tcBorders>
            <w:shd w:val="clear" w:color="auto" w:fill="auto"/>
            <w:hideMark/>
          </w:tcPr>
          <w:p w14:paraId="4CC9F859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Humanitné vedy/ Soc. práca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FF0000"/>
              <w:right w:val="single" w:sz="4" w:space="0" w:color="auto"/>
            </w:tcBorders>
            <w:shd w:val="clear" w:color="auto" w:fill="auto"/>
            <w:noWrap/>
            <w:hideMark/>
          </w:tcPr>
          <w:p w14:paraId="7B4959C7" w14:textId="77777777" w:rsidR="006C7A4B" w:rsidRPr="006C7A4B" w:rsidRDefault="006C7A4B" w:rsidP="004636D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12/2024 – 03/2026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FF0000"/>
              <w:right w:val="single" w:sz="4" w:space="0" w:color="auto"/>
            </w:tcBorders>
            <w:shd w:val="clear" w:color="auto" w:fill="auto"/>
            <w:noWrap/>
            <w:hideMark/>
          </w:tcPr>
          <w:p w14:paraId="48061344" w14:textId="56917651" w:rsidR="006C7A4B" w:rsidRPr="006C7A4B" w:rsidRDefault="006C7A4B" w:rsidP="004636DB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6 000,00 € </w:t>
            </w:r>
          </w:p>
        </w:tc>
      </w:tr>
      <w:tr w:rsidR="006C7A4B" w:rsidRPr="00A6375F" w14:paraId="4B5F3FA6" w14:textId="77777777" w:rsidTr="00C600AC">
        <w:trPr>
          <w:trHeight w:val="964"/>
        </w:trPr>
        <w:tc>
          <w:tcPr>
            <w:tcW w:w="1560" w:type="dxa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D51B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nesplnené podmienky</w:t>
            </w:r>
          </w:p>
        </w:tc>
        <w:tc>
          <w:tcPr>
            <w:tcW w:w="1275" w:type="dxa"/>
            <w:tcBorders>
              <w:top w:val="double" w:sz="4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C604B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09/2019</w:t>
            </w:r>
          </w:p>
        </w:tc>
        <w:tc>
          <w:tcPr>
            <w:tcW w:w="5387" w:type="dxa"/>
            <w:gridSpan w:val="4"/>
            <w:tcBorders>
              <w:top w:val="double" w:sz="4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EA80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Skvalitnenie výučbového procesu u študentov FZ s dôrazom na možný výskyt </w:t>
            </w:r>
            <w:proofErr w:type="spellStart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vertebrogénnych</w:t>
            </w:r>
            <w:proofErr w:type="spellEnd"/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 xml:space="preserve"> ochorení pri aplikácii nesprávnych pohybových návykov pri výkone klinickej praxe</w:t>
            </w:r>
          </w:p>
        </w:tc>
        <w:tc>
          <w:tcPr>
            <w:tcW w:w="1701" w:type="dxa"/>
            <w:gridSpan w:val="2"/>
            <w:tcBorders>
              <w:top w:val="double" w:sz="4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EE63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SVP3 FZ KU</w:t>
            </w:r>
          </w:p>
        </w:tc>
        <w:tc>
          <w:tcPr>
            <w:tcW w:w="1701" w:type="dxa"/>
            <w:gridSpan w:val="2"/>
            <w:tcBorders>
              <w:top w:val="double" w:sz="4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4D85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Fyzioterapia</w:t>
            </w:r>
          </w:p>
        </w:tc>
        <w:tc>
          <w:tcPr>
            <w:tcW w:w="1701" w:type="dxa"/>
            <w:tcBorders>
              <w:top w:val="double" w:sz="4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9D09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12/2024 – 03/2026</w:t>
            </w:r>
          </w:p>
        </w:tc>
        <w:tc>
          <w:tcPr>
            <w:tcW w:w="1701" w:type="dxa"/>
            <w:tcBorders>
              <w:top w:val="double" w:sz="4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36B89" w14:textId="48DC78A2" w:rsidR="006C7A4B" w:rsidRPr="006C7A4B" w:rsidRDefault="006C7A4B" w:rsidP="00A6375F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0,00 €</w:t>
            </w:r>
          </w:p>
        </w:tc>
      </w:tr>
      <w:tr w:rsidR="006C7A4B" w:rsidRPr="00A6375F" w14:paraId="0861F297" w14:textId="77777777" w:rsidTr="00C600AC">
        <w:trPr>
          <w:trHeight w:val="9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998A6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nesplnené podmienky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F6E7D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05/2019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E6927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Inovácia a modernizácia pedagogickej, publikačnej a výskumnej činnosti na FZ KU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502C4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IPPVČ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7EDF3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Fyzioterapia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04776" w14:textId="77777777" w:rsidR="006C7A4B" w:rsidRPr="006C7A4B" w:rsidRDefault="006C7A4B" w:rsidP="00A6375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12/2024 – 03/2026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5EF2" w14:textId="7D2183F1" w:rsidR="006C7A4B" w:rsidRPr="006C7A4B" w:rsidRDefault="006C7A4B" w:rsidP="00A6375F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</w:pPr>
            <w:r w:rsidRPr="006C7A4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sk-SK" w:bidi="lo-LA"/>
              </w:rPr>
              <w:t>0,00 €</w:t>
            </w:r>
          </w:p>
        </w:tc>
      </w:tr>
    </w:tbl>
    <w:p w14:paraId="1C8389E2" w14:textId="77777777" w:rsidR="00A6375F" w:rsidRDefault="00A6375F" w:rsidP="002C34AF">
      <w:pPr>
        <w:spacing w:before="240" w:after="120"/>
        <w:jc w:val="both"/>
        <w:rPr>
          <w:rFonts w:ascii="Palatino Linotype" w:hAnsi="Palatino Linotype"/>
          <w:b/>
          <w:bCs/>
        </w:rPr>
      </w:pPr>
    </w:p>
    <w:p w14:paraId="2EA2FD9B" w14:textId="59D96320" w:rsidR="00E06DE2" w:rsidRDefault="00E06DE2" w:rsidP="00E06DE2">
      <w:pPr>
        <w:jc w:val="both"/>
        <w:rPr>
          <w:rFonts w:ascii="Palatino Linotype" w:hAnsi="Palatino Linotype"/>
        </w:rPr>
      </w:pPr>
    </w:p>
    <w:p w14:paraId="2E0F4A9A" w14:textId="77777777" w:rsidR="00485383" w:rsidRDefault="00485383" w:rsidP="00E06DE2">
      <w:pPr>
        <w:jc w:val="both"/>
        <w:rPr>
          <w:rFonts w:ascii="Palatino Linotype" w:hAnsi="Palatino Linotype"/>
        </w:rPr>
      </w:pPr>
    </w:p>
    <w:p w14:paraId="408EE774" w14:textId="77777777" w:rsidR="00C600AC" w:rsidRDefault="00C600AC" w:rsidP="00C600AC">
      <w:pPr>
        <w:rPr>
          <w:rFonts w:ascii="Palatino Linotype" w:hAnsi="Palatino Linotype"/>
        </w:rPr>
      </w:pPr>
    </w:p>
    <w:p w14:paraId="78C5BE59" w14:textId="55245544" w:rsidR="00C600AC" w:rsidRPr="00C600AC" w:rsidRDefault="00C600AC" w:rsidP="00C600AC">
      <w:pPr>
        <w:tabs>
          <w:tab w:val="left" w:pos="957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</w:p>
    <w:sectPr w:rsidR="00C600AC" w:rsidRPr="00C600AC" w:rsidSect="006C7A4B">
      <w:pgSz w:w="16838" w:h="11906" w:orient="landscape"/>
      <w:pgMar w:top="1417" w:right="1417" w:bottom="1417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E2B3" w14:textId="77777777" w:rsidR="00A067ED" w:rsidRDefault="00A067ED" w:rsidP="007B5D0E">
      <w:pPr>
        <w:spacing w:after="0" w:line="240" w:lineRule="auto"/>
      </w:pPr>
      <w:r>
        <w:separator/>
      </w:r>
    </w:p>
  </w:endnote>
  <w:endnote w:type="continuationSeparator" w:id="0">
    <w:p w14:paraId="6AD6A5E3" w14:textId="77777777" w:rsidR="00A067ED" w:rsidRDefault="00A067ED" w:rsidP="007B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no Pro">
    <w:panose1 w:val="020205020405060204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6519" w14:textId="77777777" w:rsidR="00085DBF" w:rsidRPr="00CC6A75" w:rsidRDefault="00085DBF">
    <w:pPr>
      <w:pStyle w:val="Pta"/>
      <w:jc w:val="center"/>
      <w:rPr>
        <w:rFonts w:ascii="Palatino Linotype" w:hAnsi="Palatino Linotype"/>
        <w:sz w:val="20"/>
        <w:szCs w:val="20"/>
      </w:rPr>
    </w:pPr>
    <w:r w:rsidRPr="00CC6A75">
      <w:rPr>
        <w:rFonts w:ascii="Palatino Linotype" w:hAnsi="Palatino Linotype"/>
        <w:sz w:val="20"/>
        <w:szCs w:val="20"/>
      </w:rPr>
      <w:fldChar w:fldCharType="begin"/>
    </w:r>
    <w:r w:rsidRPr="00CC6A75">
      <w:rPr>
        <w:rFonts w:ascii="Palatino Linotype" w:hAnsi="Palatino Linotype"/>
        <w:sz w:val="20"/>
        <w:szCs w:val="20"/>
      </w:rPr>
      <w:instrText>PAGE   \* MERGEFORMAT</w:instrText>
    </w:r>
    <w:r w:rsidRPr="00CC6A75">
      <w:rPr>
        <w:rFonts w:ascii="Palatino Linotype" w:hAnsi="Palatino Linotype"/>
        <w:sz w:val="20"/>
        <w:szCs w:val="20"/>
      </w:rPr>
      <w:fldChar w:fldCharType="separate"/>
    </w:r>
    <w:r w:rsidR="00581FCD">
      <w:rPr>
        <w:rFonts w:ascii="Palatino Linotype" w:hAnsi="Palatino Linotype"/>
        <w:noProof/>
        <w:sz w:val="20"/>
        <w:szCs w:val="20"/>
      </w:rPr>
      <w:t>2</w:t>
    </w:r>
    <w:r w:rsidRPr="00CC6A75">
      <w:rPr>
        <w:rFonts w:ascii="Palatino Linotype" w:hAnsi="Palatino Linotype"/>
        <w:sz w:val="20"/>
        <w:szCs w:val="20"/>
      </w:rPr>
      <w:fldChar w:fldCharType="end"/>
    </w:r>
  </w:p>
  <w:p w14:paraId="118350F8" w14:textId="77777777" w:rsidR="00085DBF" w:rsidRPr="00CC6A75" w:rsidRDefault="00085DBF">
    <w:pPr>
      <w:pStyle w:val="Pta"/>
      <w:rPr>
        <w:rFonts w:ascii="Palatino Linotype" w:hAnsi="Palatino Linotyp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94C4" w14:textId="77777777" w:rsidR="00DF07BE" w:rsidRDefault="00DF07BE">
    <w:pPr>
      <w:pStyle w:val="Pta"/>
      <w:rPr>
        <w:rFonts w:ascii="Palatino Linotype" w:hAnsi="Palatino Linotype"/>
        <w:bCs/>
        <w:sz w:val="21"/>
        <w:szCs w:val="21"/>
      </w:rPr>
    </w:pPr>
  </w:p>
  <w:p w14:paraId="614DEA29" w14:textId="77777777" w:rsidR="00DF07BE" w:rsidRDefault="00DF07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3DF0" w14:textId="77777777" w:rsidR="00A067ED" w:rsidRDefault="00A067ED" w:rsidP="007B5D0E">
      <w:pPr>
        <w:spacing w:after="0" w:line="240" w:lineRule="auto"/>
      </w:pPr>
      <w:r>
        <w:separator/>
      </w:r>
    </w:p>
  </w:footnote>
  <w:footnote w:type="continuationSeparator" w:id="0">
    <w:p w14:paraId="06EB9229" w14:textId="77777777" w:rsidR="00A067ED" w:rsidRDefault="00A067ED" w:rsidP="007B5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E45"/>
    <w:multiLevelType w:val="hybridMultilevel"/>
    <w:tmpl w:val="CB5034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F4B6B"/>
    <w:multiLevelType w:val="hybridMultilevel"/>
    <w:tmpl w:val="0C8CA8B8"/>
    <w:lvl w:ilvl="0" w:tplc="65F4A5D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67AD5"/>
    <w:multiLevelType w:val="hybridMultilevel"/>
    <w:tmpl w:val="61E4D09A"/>
    <w:lvl w:ilvl="0" w:tplc="D94858C2">
      <w:start w:val="1"/>
      <w:numFmt w:val="decimal"/>
      <w:lvlText w:val="%1.)"/>
      <w:lvlJc w:val="left"/>
      <w:pPr>
        <w:ind w:left="720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4145B"/>
    <w:multiLevelType w:val="hybridMultilevel"/>
    <w:tmpl w:val="3F343C0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32A81"/>
    <w:multiLevelType w:val="hybridMultilevel"/>
    <w:tmpl w:val="CB5034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15E70"/>
    <w:multiLevelType w:val="hybridMultilevel"/>
    <w:tmpl w:val="BF302250"/>
    <w:lvl w:ilvl="0" w:tplc="F8A45F6A">
      <w:numFmt w:val="bullet"/>
      <w:lvlText w:val="-"/>
      <w:lvlJc w:val="left"/>
      <w:pPr>
        <w:ind w:left="944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6" w15:restartNumberingAfterBreak="0">
    <w:nsid w:val="152F5695"/>
    <w:multiLevelType w:val="hybridMultilevel"/>
    <w:tmpl w:val="B5506822"/>
    <w:lvl w:ilvl="0" w:tplc="F8821CBC">
      <w:start w:val="2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54FC7"/>
    <w:multiLevelType w:val="hybridMultilevel"/>
    <w:tmpl w:val="7E0C090A"/>
    <w:lvl w:ilvl="0" w:tplc="FFFFFFFF">
      <w:start w:val="1"/>
      <w:numFmt w:val="lowerLetter"/>
      <w:lvlText w:val="%1)"/>
      <w:lvlJc w:val="left"/>
      <w:pPr>
        <w:ind w:left="478" w:hanging="360"/>
      </w:pPr>
    </w:lvl>
    <w:lvl w:ilvl="1" w:tplc="FFFFFFFF">
      <w:start w:val="1"/>
      <w:numFmt w:val="lowerLetter"/>
      <w:lvlText w:val="%2."/>
      <w:lvlJc w:val="left"/>
      <w:pPr>
        <w:ind w:left="1198" w:hanging="360"/>
      </w:pPr>
    </w:lvl>
    <w:lvl w:ilvl="2" w:tplc="FFFFFFFF">
      <w:start w:val="1"/>
      <w:numFmt w:val="lowerRoman"/>
      <w:lvlText w:val="%3."/>
      <w:lvlJc w:val="right"/>
      <w:pPr>
        <w:ind w:left="1918" w:hanging="180"/>
      </w:pPr>
    </w:lvl>
    <w:lvl w:ilvl="3" w:tplc="FFFFFFFF">
      <w:start w:val="1"/>
      <w:numFmt w:val="decimal"/>
      <w:lvlText w:val="%4."/>
      <w:lvlJc w:val="left"/>
      <w:pPr>
        <w:ind w:left="2638" w:hanging="360"/>
      </w:pPr>
    </w:lvl>
    <w:lvl w:ilvl="4" w:tplc="FFFFFFFF">
      <w:start w:val="1"/>
      <w:numFmt w:val="lowerLetter"/>
      <w:lvlText w:val="%5."/>
      <w:lvlJc w:val="left"/>
      <w:pPr>
        <w:ind w:left="3358" w:hanging="360"/>
      </w:pPr>
    </w:lvl>
    <w:lvl w:ilvl="5" w:tplc="FFFFFFFF">
      <w:start w:val="1"/>
      <w:numFmt w:val="lowerRoman"/>
      <w:lvlText w:val="%6."/>
      <w:lvlJc w:val="right"/>
      <w:pPr>
        <w:ind w:left="4078" w:hanging="180"/>
      </w:pPr>
    </w:lvl>
    <w:lvl w:ilvl="6" w:tplc="FFFFFFFF">
      <w:start w:val="1"/>
      <w:numFmt w:val="decimal"/>
      <w:lvlText w:val="%7."/>
      <w:lvlJc w:val="left"/>
      <w:pPr>
        <w:ind w:left="4798" w:hanging="360"/>
      </w:pPr>
    </w:lvl>
    <w:lvl w:ilvl="7" w:tplc="FFFFFFFF">
      <w:start w:val="1"/>
      <w:numFmt w:val="lowerLetter"/>
      <w:lvlText w:val="%8."/>
      <w:lvlJc w:val="left"/>
      <w:pPr>
        <w:ind w:left="5518" w:hanging="360"/>
      </w:pPr>
    </w:lvl>
    <w:lvl w:ilvl="8" w:tplc="FFFFFFFF">
      <w:start w:val="1"/>
      <w:numFmt w:val="lowerRoman"/>
      <w:lvlText w:val="%9."/>
      <w:lvlJc w:val="right"/>
      <w:pPr>
        <w:ind w:left="6238" w:hanging="180"/>
      </w:pPr>
    </w:lvl>
  </w:abstractNum>
  <w:abstractNum w:abstractNumId="8" w15:restartNumberingAfterBreak="0">
    <w:nsid w:val="216B37F1"/>
    <w:multiLevelType w:val="hybridMultilevel"/>
    <w:tmpl w:val="F93AAF38"/>
    <w:lvl w:ilvl="0" w:tplc="694E72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1B513A"/>
    <w:multiLevelType w:val="hybridMultilevel"/>
    <w:tmpl w:val="0AFC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71CF7"/>
    <w:multiLevelType w:val="hybridMultilevel"/>
    <w:tmpl w:val="CEE240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A6091"/>
    <w:multiLevelType w:val="multilevel"/>
    <w:tmpl w:val="E606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2D5EB4"/>
    <w:multiLevelType w:val="hybridMultilevel"/>
    <w:tmpl w:val="707CC1C4"/>
    <w:lvl w:ilvl="0" w:tplc="04F0EF6A">
      <w:start w:val="1"/>
      <w:numFmt w:val="lowerLetter"/>
      <w:lvlText w:val="%1)"/>
      <w:lvlJc w:val="left"/>
      <w:pPr>
        <w:ind w:left="478" w:hanging="360"/>
      </w:pPr>
    </w:lvl>
    <w:lvl w:ilvl="1" w:tplc="041B0019">
      <w:start w:val="1"/>
      <w:numFmt w:val="lowerLetter"/>
      <w:lvlText w:val="%2."/>
      <w:lvlJc w:val="left"/>
      <w:pPr>
        <w:ind w:left="1198" w:hanging="360"/>
      </w:pPr>
    </w:lvl>
    <w:lvl w:ilvl="2" w:tplc="041B001B">
      <w:start w:val="1"/>
      <w:numFmt w:val="lowerRoman"/>
      <w:lvlText w:val="%3."/>
      <w:lvlJc w:val="right"/>
      <w:pPr>
        <w:ind w:left="1918" w:hanging="180"/>
      </w:pPr>
    </w:lvl>
    <w:lvl w:ilvl="3" w:tplc="041B000F">
      <w:start w:val="1"/>
      <w:numFmt w:val="decimal"/>
      <w:lvlText w:val="%4."/>
      <w:lvlJc w:val="left"/>
      <w:pPr>
        <w:ind w:left="2638" w:hanging="360"/>
      </w:pPr>
    </w:lvl>
    <w:lvl w:ilvl="4" w:tplc="041B0019">
      <w:start w:val="1"/>
      <w:numFmt w:val="lowerLetter"/>
      <w:lvlText w:val="%5."/>
      <w:lvlJc w:val="left"/>
      <w:pPr>
        <w:ind w:left="3358" w:hanging="360"/>
      </w:pPr>
    </w:lvl>
    <w:lvl w:ilvl="5" w:tplc="041B001B">
      <w:start w:val="1"/>
      <w:numFmt w:val="lowerRoman"/>
      <w:lvlText w:val="%6."/>
      <w:lvlJc w:val="right"/>
      <w:pPr>
        <w:ind w:left="4078" w:hanging="180"/>
      </w:pPr>
    </w:lvl>
    <w:lvl w:ilvl="6" w:tplc="041B000F">
      <w:start w:val="1"/>
      <w:numFmt w:val="decimal"/>
      <w:lvlText w:val="%7."/>
      <w:lvlJc w:val="left"/>
      <w:pPr>
        <w:ind w:left="4798" w:hanging="360"/>
      </w:pPr>
    </w:lvl>
    <w:lvl w:ilvl="7" w:tplc="041B0019">
      <w:start w:val="1"/>
      <w:numFmt w:val="lowerLetter"/>
      <w:lvlText w:val="%8."/>
      <w:lvlJc w:val="left"/>
      <w:pPr>
        <w:ind w:left="5518" w:hanging="360"/>
      </w:pPr>
    </w:lvl>
    <w:lvl w:ilvl="8" w:tplc="041B001B">
      <w:start w:val="1"/>
      <w:numFmt w:val="lowerRoman"/>
      <w:lvlText w:val="%9."/>
      <w:lvlJc w:val="right"/>
      <w:pPr>
        <w:ind w:left="6238" w:hanging="180"/>
      </w:pPr>
    </w:lvl>
  </w:abstractNum>
  <w:abstractNum w:abstractNumId="13" w15:restartNumberingAfterBreak="0">
    <w:nsid w:val="30FC5F4F"/>
    <w:multiLevelType w:val="hybridMultilevel"/>
    <w:tmpl w:val="8B60869A"/>
    <w:lvl w:ilvl="0" w:tplc="7D6E40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204FD"/>
    <w:multiLevelType w:val="hybridMultilevel"/>
    <w:tmpl w:val="18E2024A"/>
    <w:lvl w:ilvl="0" w:tplc="694E72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3D525B1"/>
    <w:multiLevelType w:val="hybridMultilevel"/>
    <w:tmpl w:val="909E79E8"/>
    <w:lvl w:ilvl="0" w:tplc="6FBCD8E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321EFB"/>
    <w:multiLevelType w:val="hybridMultilevel"/>
    <w:tmpl w:val="B9AEDA4E"/>
    <w:lvl w:ilvl="0" w:tplc="8C6446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350DB1"/>
    <w:multiLevelType w:val="hybridMultilevel"/>
    <w:tmpl w:val="5B1C94D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A22FD8"/>
    <w:multiLevelType w:val="hybridMultilevel"/>
    <w:tmpl w:val="1A3A81F8"/>
    <w:lvl w:ilvl="0" w:tplc="9CCCB1A2">
      <w:start w:val="34"/>
      <w:numFmt w:val="bullet"/>
      <w:lvlText w:val="-"/>
      <w:lvlJc w:val="left"/>
      <w:pPr>
        <w:ind w:left="1069" w:hanging="360"/>
      </w:pPr>
      <w:rPr>
        <w:rFonts w:ascii="Palatino Linotype" w:eastAsia="Calibri" w:hAnsi="Palatino Linotype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FC528B4"/>
    <w:multiLevelType w:val="hybridMultilevel"/>
    <w:tmpl w:val="6FFC919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C93EC6"/>
    <w:multiLevelType w:val="hybridMultilevel"/>
    <w:tmpl w:val="CB5034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23F6B"/>
    <w:multiLevelType w:val="hybridMultilevel"/>
    <w:tmpl w:val="CB5034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F3DC7"/>
    <w:multiLevelType w:val="hybridMultilevel"/>
    <w:tmpl w:val="92F44808"/>
    <w:lvl w:ilvl="0" w:tplc="B55C266E">
      <w:start w:val="1"/>
      <w:numFmt w:val="decimal"/>
      <w:lvlText w:val="%1.)"/>
      <w:lvlJc w:val="left"/>
      <w:pPr>
        <w:ind w:left="1068" w:hanging="36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D144EB1"/>
    <w:multiLevelType w:val="hybridMultilevel"/>
    <w:tmpl w:val="8D2C6F5E"/>
    <w:lvl w:ilvl="0" w:tplc="18C228D0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1544E1F"/>
    <w:multiLevelType w:val="multilevel"/>
    <w:tmpl w:val="8E0E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5B5712"/>
    <w:multiLevelType w:val="hybridMultilevel"/>
    <w:tmpl w:val="3C18B92A"/>
    <w:lvl w:ilvl="0" w:tplc="55285E7C">
      <w:start w:val="5"/>
      <w:numFmt w:val="bullet"/>
      <w:lvlText w:val="-"/>
      <w:lvlJc w:val="left"/>
      <w:pPr>
        <w:ind w:left="717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52B521C9"/>
    <w:multiLevelType w:val="hybridMultilevel"/>
    <w:tmpl w:val="C2188758"/>
    <w:lvl w:ilvl="0" w:tplc="694E72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6C45EE0"/>
    <w:multiLevelType w:val="hybridMultilevel"/>
    <w:tmpl w:val="7E0C090A"/>
    <w:lvl w:ilvl="0" w:tplc="FFFFFFFF">
      <w:start w:val="1"/>
      <w:numFmt w:val="lowerLetter"/>
      <w:lvlText w:val="%1)"/>
      <w:lvlJc w:val="left"/>
      <w:pPr>
        <w:ind w:left="478" w:hanging="360"/>
      </w:pPr>
    </w:lvl>
    <w:lvl w:ilvl="1" w:tplc="FFFFFFFF">
      <w:start w:val="1"/>
      <w:numFmt w:val="lowerLetter"/>
      <w:lvlText w:val="%2."/>
      <w:lvlJc w:val="left"/>
      <w:pPr>
        <w:ind w:left="1198" w:hanging="360"/>
      </w:pPr>
    </w:lvl>
    <w:lvl w:ilvl="2" w:tplc="FFFFFFFF">
      <w:start w:val="1"/>
      <w:numFmt w:val="lowerRoman"/>
      <w:lvlText w:val="%3."/>
      <w:lvlJc w:val="right"/>
      <w:pPr>
        <w:ind w:left="1918" w:hanging="180"/>
      </w:pPr>
    </w:lvl>
    <w:lvl w:ilvl="3" w:tplc="FFFFFFFF">
      <w:start w:val="1"/>
      <w:numFmt w:val="decimal"/>
      <w:lvlText w:val="%4."/>
      <w:lvlJc w:val="left"/>
      <w:pPr>
        <w:ind w:left="2638" w:hanging="360"/>
      </w:pPr>
    </w:lvl>
    <w:lvl w:ilvl="4" w:tplc="FFFFFFFF">
      <w:start w:val="1"/>
      <w:numFmt w:val="lowerLetter"/>
      <w:lvlText w:val="%5."/>
      <w:lvlJc w:val="left"/>
      <w:pPr>
        <w:ind w:left="3358" w:hanging="360"/>
      </w:pPr>
    </w:lvl>
    <w:lvl w:ilvl="5" w:tplc="FFFFFFFF">
      <w:start w:val="1"/>
      <w:numFmt w:val="lowerRoman"/>
      <w:lvlText w:val="%6."/>
      <w:lvlJc w:val="right"/>
      <w:pPr>
        <w:ind w:left="4078" w:hanging="180"/>
      </w:pPr>
    </w:lvl>
    <w:lvl w:ilvl="6" w:tplc="FFFFFFFF">
      <w:start w:val="1"/>
      <w:numFmt w:val="decimal"/>
      <w:lvlText w:val="%7."/>
      <w:lvlJc w:val="left"/>
      <w:pPr>
        <w:ind w:left="4798" w:hanging="360"/>
      </w:pPr>
    </w:lvl>
    <w:lvl w:ilvl="7" w:tplc="FFFFFFFF">
      <w:start w:val="1"/>
      <w:numFmt w:val="lowerLetter"/>
      <w:lvlText w:val="%8."/>
      <w:lvlJc w:val="left"/>
      <w:pPr>
        <w:ind w:left="5518" w:hanging="360"/>
      </w:pPr>
    </w:lvl>
    <w:lvl w:ilvl="8" w:tplc="FFFFFFFF">
      <w:start w:val="1"/>
      <w:numFmt w:val="lowerRoman"/>
      <w:lvlText w:val="%9."/>
      <w:lvlJc w:val="right"/>
      <w:pPr>
        <w:ind w:left="6238" w:hanging="180"/>
      </w:pPr>
    </w:lvl>
  </w:abstractNum>
  <w:abstractNum w:abstractNumId="28" w15:restartNumberingAfterBreak="0">
    <w:nsid w:val="5A4B2CDB"/>
    <w:multiLevelType w:val="hybridMultilevel"/>
    <w:tmpl w:val="CB5034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576ED"/>
    <w:multiLevelType w:val="hybridMultilevel"/>
    <w:tmpl w:val="3DB0DC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F23A9"/>
    <w:multiLevelType w:val="hybridMultilevel"/>
    <w:tmpl w:val="ED685C88"/>
    <w:lvl w:ilvl="0" w:tplc="DCB22C32">
      <w:start w:val="1"/>
      <w:numFmt w:val="upperLetter"/>
      <w:lvlText w:val="%1)"/>
      <w:lvlJc w:val="left"/>
      <w:pPr>
        <w:ind w:left="14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50" w:hanging="360"/>
      </w:pPr>
    </w:lvl>
    <w:lvl w:ilvl="2" w:tplc="041B001B" w:tentative="1">
      <w:start w:val="1"/>
      <w:numFmt w:val="lowerRoman"/>
      <w:lvlText w:val="%3."/>
      <w:lvlJc w:val="right"/>
      <w:pPr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65F417F1"/>
    <w:multiLevelType w:val="hybridMultilevel"/>
    <w:tmpl w:val="63CC13D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074FB8"/>
    <w:multiLevelType w:val="hybridMultilevel"/>
    <w:tmpl w:val="09685D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A4873"/>
    <w:multiLevelType w:val="hybridMultilevel"/>
    <w:tmpl w:val="6FE064E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651C70"/>
    <w:multiLevelType w:val="hybridMultilevel"/>
    <w:tmpl w:val="CB5034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B0365"/>
    <w:multiLevelType w:val="hybridMultilevel"/>
    <w:tmpl w:val="ED8811D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7E4448"/>
    <w:multiLevelType w:val="hybridMultilevel"/>
    <w:tmpl w:val="463CBC3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322968"/>
    <w:multiLevelType w:val="hybridMultilevel"/>
    <w:tmpl w:val="FFAE58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B1BAC"/>
    <w:multiLevelType w:val="hybridMultilevel"/>
    <w:tmpl w:val="000878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5081668">
    <w:abstractNumId w:val="9"/>
  </w:num>
  <w:num w:numId="2" w16cid:durableId="1891259791">
    <w:abstractNumId w:val="3"/>
  </w:num>
  <w:num w:numId="3" w16cid:durableId="1928538510">
    <w:abstractNumId w:val="15"/>
  </w:num>
  <w:num w:numId="4" w16cid:durableId="595796558">
    <w:abstractNumId w:val="35"/>
  </w:num>
  <w:num w:numId="5" w16cid:durableId="287721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0058344">
    <w:abstractNumId w:val="6"/>
  </w:num>
  <w:num w:numId="7" w16cid:durableId="72893679">
    <w:abstractNumId w:val="22"/>
  </w:num>
  <w:num w:numId="8" w16cid:durableId="1854294030">
    <w:abstractNumId w:val="2"/>
  </w:num>
  <w:num w:numId="9" w16cid:durableId="66735376">
    <w:abstractNumId w:val="13"/>
  </w:num>
  <w:num w:numId="10" w16cid:durableId="542517854">
    <w:abstractNumId w:val="18"/>
  </w:num>
  <w:num w:numId="11" w16cid:durableId="2125926478">
    <w:abstractNumId w:val="37"/>
  </w:num>
  <w:num w:numId="12" w16cid:durableId="6599679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8223877">
    <w:abstractNumId w:val="10"/>
  </w:num>
  <w:num w:numId="14" w16cid:durableId="239028087">
    <w:abstractNumId w:val="8"/>
  </w:num>
  <w:num w:numId="15" w16cid:durableId="766732896">
    <w:abstractNumId w:val="14"/>
  </w:num>
  <w:num w:numId="16" w16cid:durableId="1625229879">
    <w:abstractNumId w:val="26"/>
  </w:num>
  <w:num w:numId="17" w16cid:durableId="1871381565">
    <w:abstractNumId w:val="23"/>
  </w:num>
  <w:num w:numId="18" w16cid:durableId="13441613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3792776">
    <w:abstractNumId w:val="30"/>
  </w:num>
  <w:num w:numId="20" w16cid:durableId="677738299">
    <w:abstractNumId w:val="34"/>
  </w:num>
  <w:num w:numId="21" w16cid:durableId="1718701507">
    <w:abstractNumId w:val="21"/>
  </w:num>
  <w:num w:numId="22" w16cid:durableId="394593292">
    <w:abstractNumId w:val="32"/>
  </w:num>
  <w:num w:numId="23" w16cid:durableId="9473526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258097">
    <w:abstractNumId w:val="5"/>
  </w:num>
  <w:num w:numId="25" w16cid:durableId="1786077855">
    <w:abstractNumId w:val="20"/>
  </w:num>
  <w:num w:numId="26" w16cid:durableId="143545317">
    <w:abstractNumId w:val="4"/>
  </w:num>
  <w:num w:numId="27" w16cid:durableId="1765222158">
    <w:abstractNumId w:val="0"/>
  </w:num>
  <w:num w:numId="28" w16cid:durableId="1220826435">
    <w:abstractNumId w:val="1"/>
  </w:num>
  <w:num w:numId="29" w16cid:durableId="1219315714">
    <w:abstractNumId w:val="28"/>
  </w:num>
  <w:num w:numId="30" w16cid:durableId="487674352">
    <w:abstractNumId w:val="33"/>
  </w:num>
  <w:num w:numId="31" w16cid:durableId="1465076895">
    <w:abstractNumId w:val="17"/>
  </w:num>
  <w:num w:numId="32" w16cid:durableId="107824407">
    <w:abstractNumId w:val="19"/>
  </w:num>
  <w:num w:numId="33" w16cid:durableId="324361384">
    <w:abstractNumId w:val="31"/>
  </w:num>
  <w:num w:numId="34" w16cid:durableId="1795253024">
    <w:abstractNumId w:val="29"/>
  </w:num>
  <w:num w:numId="35" w16cid:durableId="2127191320">
    <w:abstractNumId w:val="25"/>
  </w:num>
  <w:num w:numId="36" w16cid:durableId="19774894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86937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154716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70767813">
    <w:abstractNumId w:val="24"/>
  </w:num>
  <w:num w:numId="40" w16cid:durableId="1719547257">
    <w:abstractNumId w:val="11"/>
  </w:num>
  <w:num w:numId="41" w16cid:durableId="20221992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D0E"/>
    <w:rsid w:val="0000009A"/>
    <w:rsid w:val="000010A3"/>
    <w:rsid w:val="00003DD9"/>
    <w:rsid w:val="00004860"/>
    <w:rsid w:val="00005D2F"/>
    <w:rsid w:val="000062A7"/>
    <w:rsid w:val="00007DD9"/>
    <w:rsid w:val="00007F9F"/>
    <w:rsid w:val="00014B06"/>
    <w:rsid w:val="0001581E"/>
    <w:rsid w:val="00016AD3"/>
    <w:rsid w:val="000223BD"/>
    <w:rsid w:val="0002305B"/>
    <w:rsid w:val="00030C62"/>
    <w:rsid w:val="000312A0"/>
    <w:rsid w:val="00034257"/>
    <w:rsid w:val="000364AA"/>
    <w:rsid w:val="00047205"/>
    <w:rsid w:val="00050C42"/>
    <w:rsid w:val="0005136D"/>
    <w:rsid w:val="00051F7D"/>
    <w:rsid w:val="00054C92"/>
    <w:rsid w:val="0005637E"/>
    <w:rsid w:val="00063A6D"/>
    <w:rsid w:val="00063DAF"/>
    <w:rsid w:val="00064BEE"/>
    <w:rsid w:val="0006632D"/>
    <w:rsid w:val="00072834"/>
    <w:rsid w:val="00077061"/>
    <w:rsid w:val="00077167"/>
    <w:rsid w:val="000773F6"/>
    <w:rsid w:val="0008050B"/>
    <w:rsid w:val="000845C3"/>
    <w:rsid w:val="00084E11"/>
    <w:rsid w:val="00085DBF"/>
    <w:rsid w:val="00086039"/>
    <w:rsid w:val="00094DEB"/>
    <w:rsid w:val="000A2211"/>
    <w:rsid w:val="000B01A6"/>
    <w:rsid w:val="000B1498"/>
    <w:rsid w:val="000B51F8"/>
    <w:rsid w:val="000B653E"/>
    <w:rsid w:val="000B68C2"/>
    <w:rsid w:val="000B7ED1"/>
    <w:rsid w:val="000C59E8"/>
    <w:rsid w:val="000C6B36"/>
    <w:rsid w:val="000D0E66"/>
    <w:rsid w:val="000D6FE1"/>
    <w:rsid w:val="000E1FEB"/>
    <w:rsid w:val="000E4DE1"/>
    <w:rsid w:val="000F1709"/>
    <w:rsid w:val="000F1BA4"/>
    <w:rsid w:val="000F1CB8"/>
    <w:rsid w:val="000F22CE"/>
    <w:rsid w:val="000F2FEB"/>
    <w:rsid w:val="000F54F7"/>
    <w:rsid w:val="000F590D"/>
    <w:rsid w:val="000F5E87"/>
    <w:rsid w:val="001010B3"/>
    <w:rsid w:val="00101CCA"/>
    <w:rsid w:val="001026B0"/>
    <w:rsid w:val="00103656"/>
    <w:rsid w:val="001048C8"/>
    <w:rsid w:val="00107DA0"/>
    <w:rsid w:val="001121E9"/>
    <w:rsid w:val="00116F66"/>
    <w:rsid w:val="00125C3A"/>
    <w:rsid w:val="00125CA3"/>
    <w:rsid w:val="00130B04"/>
    <w:rsid w:val="00131B42"/>
    <w:rsid w:val="001322BD"/>
    <w:rsid w:val="00135893"/>
    <w:rsid w:val="00145186"/>
    <w:rsid w:val="001462E0"/>
    <w:rsid w:val="001476DB"/>
    <w:rsid w:val="00150E8E"/>
    <w:rsid w:val="00151209"/>
    <w:rsid w:val="001516A9"/>
    <w:rsid w:val="00152351"/>
    <w:rsid w:val="00152C8E"/>
    <w:rsid w:val="00164693"/>
    <w:rsid w:val="0017099B"/>
    <w:rsid w:val="00171855"/>
    <w:rsid w:val="00173ECC"/>
    <w:rsid w:val="0017466C"/>
    <w:rsid w:val="001759D8"/>
    <w:rsid w:val="001764F3"/>
    <w:rsid w:val="00184C97"/>
    <w:rsid w:val="00186273"/>
    <w:rsid w:val="00191AC1"/>
    <w:rsid w:val="001939F5"/>
    <w:rsid w:val="001959F2"/>
    <w:rsid w:val="00196A3C"/>
    <w:rsid w:val="00197843"/>
    <w:rsid w:val="001A28C5"/>
    <w:rsid w:val="001A7C82"/>
    <w:rsid w:val="001B0457"/>
    <w:rsid w:val="001B13FC"/>
    <w:rsid w:val="001B1D1A"/>
    <w:rsid w:val="001B3694"/>
    <w:rsid w:val="001B3DFE"/>
    <w:rsid w:val="001B440C"/>
    <w:rsid w:val="001B47AC"/>
    <w:rsid w:val="001B5540"/>
    <w:rsid w:val="001B6082"/>
    <w:rsid w:val="001D31AE"/>
    <w:rsid w:val="001E15E5"/>
    <w:rsid w:val="001E58AE"/>
    <w:rsid w:val="001E5D74"/>
    <w:rsid w:val="001E6543"/>
    <w:rsid w:val="001E7308"/>
    <w:rsid w:val="001F0F57"/>
    <w:rsid w:val="001F43A4"/>
    <w:rsid w:val="001F5757"/>
    <w:rsid w:val="0020014F"/>
    <w:rsid w:val="00200617"/>
    <w:rsid w:val="002068AD"/>
    <w:rsid w:val="00206AF6"/>
    <w:rsid w:val="002158DF"/>
    <w:rsid w:val="00217551"/>
    <w:rsid w:val="0022254F"/>
    <w:rsid w:val="00235CF4"/>
    <w:rsid w:val="002363ED"/>
    <w:rsid w:val="00240758"/>
    <w:rsid w:val="0024111B"/>
    <w:rsid w:val="00243F99"/>
    <w:rsid w:val="002456D4"/>
    <w:rsid w:val="00245FD7"/>
    <w:rsid w:val="00253A92"/>
    <w:rsid w:val="00254213"/>
    <w:rsid w:val="00255829"/>
    <w:rsid w:val="0025659A"/>
    <w:rsid w:val="00257E83"/>
    <w:rsid w:val="00262035"/>
    <w:rsid w:val="00263B42"/>
    <w:rsid w:val="00265C32"/>
    <w:rsid w:val="0026750A"/>
    <w:rsid w:val="00276CD4"/>
    <w:rsid w:val="00280A33"/>
    <w:rsid w:val="002830F9"/>
    <w:rsid w:val="00284C95"/>
    <w:rsid w:val="00286B64"/>
    <w:rsid w:val="00291282"/>
    <w:rsid w:val="00294972"/>
    <w:rsid w:val="002961B0"/>
    <w:rsid w:val="002A040E"/>
    <w:rsid w:val="002A044D"/>
    <w:rsid w:val="002A22F0"/>
    <w:rsid w:val="002A3DC2"/>
    <w:rsid w:val="002A67EA"/>
    <w:rsid w:val="002A6A38"/>
    <w:rsid w:val="002B06AB"/>
    <w:rsid w:val="002B2216"/>
    <w:rsid w:val="002B34F5"/>
    <w:rsid w:val="002B56BE"/>
    <w:rsid w:val="002B6659"/>
    <w:rsid w:val="002B7820"/>
    <w:rsid w:val="002C2614"/>
    <w:rsid w:val="002C34AF"/>
    <w:rsid w:val="002C56E8"/>
    <w:rsid w:val="002D0D68"/>
    <w:rsid w:val="002D3BA7"/>
    <w:rsid w:val="002D40CF"/>
    <w:rsid w:val="002D609D"/>
    <w:rsid w:val="002D6647"/>
    <w:rsid w:val="002E0BBF"/>
    <w:rsid w:val="002E3032"/>
    <w:rsid w:val="002E452E"/>
    <w:rsid w:val="002F09FA"/>
    <w:rsid w:val="002F1ECB"/>
    <w:rsid w:val="002F2734"/>
    <w:rsid w:val="002F2B06"/>
    <w:rsid w:val="002F6561"/>
    <w:rsid w:val="00304395"/>
    <w:rsid w:val="00304DAD"/>
    <w:rsid w:val="00304FA2"/>
    <w:rsid w:val="00307A64"/>
    <w:rsid w:val="00310D99"/>
    <w:rsid w:val="00316E53"/>
    <w:rsid w:val="003203FF"/>
    <w:rsid w:val="0032126B"/>
    <w:rsid w:val="00321C56"/>
    <w:rsid w:val="003230C5"/>
    <w:rsid w:val="003234C9"/>
    <w:rsid w:val="00327A19"/>
    <w:rsid w:val="00331F5F"/>
    <w:rsid w:val="00334365"/>
    <w:rsid w:val="00335EB0"/>
    <w:rsid w:val="00337703"/>
    <w:rsid w:val="00340112"/>
    <w:rsid w:val="003439AC"/>
    <w:rsid w:val="00344B89"/>
    <w:rsid w:val="00347030"/>
    <w:rsid w:val="0034709D"/>
    <w:rsid w:val="0035545F"/>
    <w:rsid w:val="00356453"/>
    <w:rsid w:val="00365E81"/>
    <w:rsid w:val="0037057F"/>
    <w:rsid w:val="003755D8"/>
    <w:rsid w:val="00376F77"/>
    <w:rsid w:val="003777D7"/>
    <w:rsid w:val="00380284"/>
    <w:rsid w:val="00380869"/>
    <w:rsid w:val="00385763"/>
    <w:rsid w:val="003975C1"/>
    <w:rsid w:val="003A2E8F"/>
    <w:rsid w:val="003A40AE"/>
    <w:rsid w:val="003A597C"/>
    <w:rsid w:val="003A5987"/>
    <w:rsid w:val="003A6245"/>
    <w:rsid w:val="003B626F"/>
    <w:rsid w:val="003B73C5"/>
    <w:rsid w:val="003C0EA9"/>
    <w:rsid w:val="003C4EE9"/>
    <w:rsid w:val="003C6F1F"/>
    <w:rsid w:val="003D0505"/>
    <w:rsid w:val="003D23A5"/>
    <w:rsid w:val="003D51B1"/>
    <w:rsid w:val="003D57B7"/>
    <w:rsid w:val="003E135C"/>
    <w:rsid w:val="003E3C5D"/>
    <w:rsid w:val="003E6597"/>
    <w:rsid w:val="003F008B"/>
    <w:rsid w:val="003F3BB2"/>
    <w:rsid w:val="003F7C42"/>
    <w:rsid w:val="004017E6"/>
    <w:rsid w:val="00402876"/>
    <w:rsid w:val="00406C96"/>
    <w:rsid w:val="00406D61"/>
    <w:rsid w:val="004074D6"/>
    <w:rsid w:val="004165D6"/>
    <w:rsid w:val="004216AB"/>
    <w:rsid w:val="0042224D"/>
    <w:rsid w:val="004234C6"/>
    <w:rsid w:val="004243B9"/>
    <w:rsid w:val="00424E70"/>
    <w:rsid w:val="004257A8"/>
    <w:rsid w:val="004304A8"/>
    <w:rsid w:val="00431CE1"/>
    <w:rsid w:val="00431F38"/>
    <w:rsid w:val="0043202C"/>
    <w:rsid w:val="004331C9"/>
    <w:rsid w:val="00435B67"/>
    <w:rsid w:val="00437659"/>
    <w:rsid w:val="00440F23"/>
    <w:rsid w:val="0044126F"/>
    <w:rsid w:val="0044489E"/>
    <w:rsid w:val="00446973"/>
    <w:rsid w:val="00450B3E"/>
    <w:rsid w:val="004565B8"/>
    <w:rsid w:val="004565C4"/>
    <w:rsid w:val="0045670D"/>
    <w:rsid w:val="004627EF"/>
    <w:rsid w:val="004632B3"/>
    <w:rsid w:val="004636DB"/>
    <w:rsid w:val="0046739C"/>
    <w:rsid w:val="00471388"/>
    <w:rsid w:val="00473BF0"/>
    <w:rsid w:val="00474A50"/>
    <w:rsid w:val="00477254"/>
    <w:rsid w:val="0048009A"/>
    <w:rsid w:val="004825A2"/>
    <w:rsid w:val="00485383"/>
    <w:rsid w:val="00485E16"/>
    <w:rsid w:val="004866C6"/>
    <w:rsid w:val="004869A8"/>
    <w:rsid w:val="00486B79"/>
    <w:rsid w:val="0049294D"/>
    <w:rsid w:val="0049437A"/>
    <w:rsid w:val="0049481E"/>
    <w:rsid w:val="0049487A"/>
    <w:rsid w:val="00496FC7"/>
    <w:rsid w:val="004A15A7"/>
    <w:rsid w:val="004A1DD7"/>
    <w:rsid w:val="004A5845"/>
    <w:rsid w:val="004A6FFC"/>
    <w:rsid w:val="004B0594"/>
    <w:rsid w:val="004B1778"/>
    <w:rsid w:val="004B2092"/>
    <w:rsid w:val="004B2A97"/>
    <w:rsid w:val="004B35B9"/>
    <w:rsid w:val="004B42DB"/>
    <w:rsid w:val="004B4BED"/>
    <w:rsid w:val="004B5452"/>
    <w:rsid w:val="004B66FA"/>
    <w:rsid w:val="004B67EF"/>
    <w:rsid w:val="004B7F80"/>
    <w:rsid w:val="004C0961"/>
    <w:rsid w:val="004C4DD2"/>
    <w:rsid w:val="004D4DD4"/>
    <w:rsid w:val="004D5F7E"/>
    <w:rsid w:val="004E040C"/>
    <w:rsid w:val="004E291B"/>
    <w:rsid w:val="004E2CA7"/>
    <w:rsid w:val="004E4133"/>
    <w:rsid w:val="004E4BFC"/>
    <w:rsid w:val="004E69E4"/>
    <w:rsid w:val="004E7674"/>
    <w:rsid w:val="004E7939"/>
    <w:rsid w:val="004F087C"/>
    <w:rsid w:val="004F185A"/>
    <w:rsid w:val="004F27BC"/>
    <w:rsid w:val="00517224"/>
    <w:rsid w:val="00527913"/>
    <w:rsid w:val="00527A0B"/>
    <w:rsid w:val="00531D40"/>
    <w:rsid w:val="00532482"/>
    <w:rsid w:val="00532941"/>
    <w:rsid w:val="00534989"/>
    <w:rsid w:val="005416F7"/>
    <w:rsid w:val="00542851"/>
    <w:rsid w:val="00545745"/>
    <w:rsid w:val="00551FE4"/>
    <w:rsid w:val="005532B7"/>
    <w:rsid w:val="00555417"/>
    <w:rsid w:val="005554BA"/>
    <w:rsid w:val="00557D8F"/>
    <w:rsid w:val="00560914"/>
    <w:rsid w:val="00560DF1"/>
    <w:rsid w:val="00561C25"/>
    <w:rsid w:val="00562515"/>
    <w:rsid w:val="00562A17"/>
    <w:rsid w:val="0056320E"/>
    <w:rsid w:val="00564F82"/>
    <w:rsid w:val="00565FA5"/>
    <w:rsid w:val="005676D7"/>
    <w:rsid w:val="00570C6C"/>
    <w:rsid w:val="005765BA"/>
    <w:rsid w:val="005772A6"/>
    <w:rsid w:val="00581FCD"/>
    <w:rsid w:val="00582C26"/>
    <w:rsid w:val="005847DB"/>
    <w:rsid w:val="0058509D"/>
    <w:rsid w:val="00595F9C"/>
    <w:rsid w:val="00596727"/>
    <w:rsid w:val="005A3218"/>
    <w:rsid w:val="005A33A2"/>
    <w:rsid w:val="005A4380"/>
    <w:rsid w:val="005A5F59"/>
    <w:rsid w:val="005B1C00"/>
    <w:rsid w:val="005B7E4D"/>
    <w:rsid w:val="005C1671"/>
    <w:rsid w:val="005D0F3C"/>
    <w:rsid w:val="005E088C"/>
    <w:rsid w:val="005E0E61"/>
    <w:rsid w:val="005E44AE"/>
    <w:rsid w:val="005F0833"/>
    <w:rsid w:val="005F2AC2"/>
    <w:rsid w:val="005F2DA0"/>
    <w:rsid w:val="005F6B30"/>
    <w:rsid w:val="005F7239"/>
    <w:rsid w:val="006037D3"/>
    <w:rsid w:val="006049BD"/>
    <w:rsid w:val="00606A9D"/>
    <w:rsid w:val="006104E7"/>
    <w:rsid w:val="00611598"/>
    <w:rsid w:val="00613113"/>
    <w:rsid w:val="0061547A"/>
    <w:rsid w:val="00615C6B"/>
    <w:rsid w:val="00617B91"/>
    <w:rsid w:val="006238FA"/>
    <w:rsid w:val="00624503"/>
    <w:rsid w:val="006252E3"/>
    <w:rsid w:val="00644525"/>
    <w:rsid w:val="00647464"/>
    <w:rsid w:val="00647965"/>
    <w:rsid w:val="00656915"/>
    <w:rsid w:val="006603B9"/>
    <w:rsid w:val="00660AF1"/>
    <w:rsid w:val="00661250"/>
    <w:rsid w:val="00663359"/>
    <w:rsid w:val="0066374D"/>
    <w:rsid w:val="006654D8"/>
    <w:rsid w:val="0067137D"/>
    <w:rsid w:val="00671BA3"/>
    <w:rsid w:val="00673A2E"/>
    <w:rsid w:val="00675FC9"/>
    <w:rsid w:val="00677630"/>
    <w:rsid w:val="00680746"/>
    <w:rsid w:val="00682F76"/>
    <w:rsid w:val="0068684D"/>
    <w:rsid w:val="006936EE"/>
    <w:rsid w:val="00696D7E"/>
    <w:rsid w:val="006973A7"/>
    <w:rsid w:val="006A4966"/>
    <w:rsid w:val="006A57C7"/>
    <w:rsid w:val="006A746B"/>
    <w:rsid w:val="006A7479"/>
    <w:rsid w:val="006B1270"/>
    <w:rsid w:val="006B248C"/>
    <w:rsid w:val="006B77FF"/>
    <w:rsid w:val="006C1873"/>
    <w:rsid w:val="006C4A47"/>
    <w:rsid w:val="006C517B"/>
    <w:rsid w:val="006C7A4B"/>
    <w:rsid w:val="006D366B"/>
    <w:rsid w:val="006E0519"/>
    <w:rsid w:val="006E05F1"/>
    <w:rsid w:val="006E0F04"/>
    <w:rsid w:val="006E200C"/>
    <w:rsid w:val="006E34A1"/>
    <w:rsid w:val="006E5C50"/>
    <w:rsid w:val="006E71CB"/>
    <w:rsid w:val="006E7255"/>
    <w:rsid w:val="006E77AF"/>
    <w:rsid w:val="006F05F6"/>
    <w:rsid w:val="006F2A4A"/>
    <w:rsid w:val="006F600C"/>
    <w:rsid w:val="006F6C25"/>
    <w:rsid w:val="006F6CA1"/>
    <w:rsid w:val="00701DEA"/>
    <w:rsid w:val="007060C2"/>
    <w:rsid w:val="00711197"/>
    <w:rsid w:val="00712A8C"/>
    <w:rsid w:val="00716BB4"/>
    <w:rsid w:val="007208E3"/>
    <w:rsid w:val="007221DE"/>
    <w:rsid w:val="007259FF"/>
    <w:rsid w:val="00725FC4"/>
    <w:rsid w:val="00727F47"/>
    <w:rsid w:val="00730F37"/>
    <w:rsid w:val="00733C53"/>
    <w:rsid w:val="00744447"/>
    <w:rsid w:val="00751051"/>
    <w:rsid w:val="00761353"/>
    <w:rsid w:val="00761997"/>
    <w:rsid w:val="007620F8"/>
    <w:rsid w:val="00766D9A"/>
    <w:rsid w:val="007702F8"/>
    <w:rsid w:val="00770C3A"/>
    <w:rsid w:val="00772DDE"/>
    <w:rsid w:val="00774771"/>
    <w:rsid w:val="007751CC"/>
    <w:rsid w:val="00775D8F"/>
    <w:rsid w:val="007760F3"/>
    <w:rsid w:val="007775FE"/>
    <w:rsid w:val="00781598"/>
    <w:rsid w:val="00781F65"/>
    <w:rsid w:val="00791BD7"/>
    <w:rsid w:val="00795835"/>
    <w:rsid w:val="007975D5"/>
    <w:rsid w:val="007A079C"/>
    <w:rsid w:val="007A1732"/>
    <w:rsid w:val="007A2191"/>
    <w:rsid w:val="007B5D0E"/>
    <w:rsid w:val="007C0374"/>
    <w:rsid w:val="007C5189"/>
    <w:rsid w:val="007D04D3"/>
    <w:rsid w:val="007D7EBA"/>
    <w:rsid w:val="007E07CB"/>
    <w:rsid w:val="007E2883"/>
    <w:rsid w:val="007E334C"/>
    <w:rsid w:val="007F693F"/>
    <w:rsid w:val="00801A7F"/>
    <w:rsid w:val="00802208"/>
    <w:rsid w:val="00802CCC"/>
    <w:rsid w:val="0080358F"/>
    <w:rsid w:val="00805CE4"/>
    <w:rsid w:val="008130F8"/>
    <w:rsid w:val="00813A7F"/>
    <w:rsid w:val="00814019"/>
    <w:rsid w:val="00814076"/>
    <w:rsid w:val="00814DE4"/>
    <w:rsid w:val="00814E88"/>
    <w:rsid w:val="0081541B"/>
    <w:rsid w:val="00820C87"/>
    <w:rsid w:val="00830019"/>
    <w:rsid w:val="00836901"/>
    <w:rsid w:val="00842B8D"/>
    <w:rsid w:val="00843DFC"/>
    <w:rsid w:val="00851127"/>
    <w:rsid w:val="00854786"/>
    <w:rsid w:val="0085639E"/>
    <w:rsid w:val="008570F2"/>
    <w:rsid w:val="00860C6C"/>
    <w:rsid w:val="00861BB5"/>
    <w:rsid w:val="00861BBF"/>
    <w:rsid w:val="00862F9E"/>
    <w:rsid w:val="0086306C"/>
    <w:rsid w:val="00863274"/>
    <w:rsid w:val="00864A60"/>
    <w:rsid w:val="00867C6D"/>
    <w:rsid w:val="00867CC6"/>
    <w:rsid w:val="008761F2"/>
    <w:rsid w:val="008869A7"/>
    <w:rsid w:val="00895739"/>
    <w:rsid w:val="008959F9"/>
    <w:rsid w:val="008964CB"/>
    <w:rsid w:val="00897E4D"/>
    <w:rsid w:val="008B0919"/>
    <w:rsid w:val="008B7086"/>
    <w:rsid w:val="008C04C0"/>
    <w:rsid w:val="008C0E6E"/>
    <w:rsid w:val="008C1138"/>
    <w:rsid w:val="008D2D68"/>
    <w:rsid w:val="008D3BF7"/>
    <w:rsid w:val="008D6FAF"/>
    <w:rsid w:val="008D7B3B"/>
    <w:rsid w:val="008E2F93"/>
    <w:rsid w:val="008E340F"/>
    <w:rsid w:val="008E55CC"/>
    <w:rsid w:val="008F2EC5"/>
    <w:rsid w:val="008F38BB"/>
    <w:rsid w:val="008F4E10"/>
    <w:rsid w:val="00904CC4"/>
    <w:rsid w:val="00910FA2"/>
    <w:rsid w:val="00912500"/>
    <w:rsid w:val="00913477"/>
    <w:rsid w:val="0091473E"/>
    <w:rsid w:val="00914C43"/>
    <w:rsid w:val="00924D05"/>
    <w:rsid w:val="00930E6B"/>
    <w:rsid w:val="009316E3"/>
    <w:rsid w:val="00931986"/>
    <w:rsid w:val="009320F4"/>
    <w:rsid w:val="009359B0"/>
    <w:rsid w:val="00950CCB"/>
    <w:rsid w:val="00952457"/>
    <w:rsid w:val="00954359"/>
    <w:rsid w:val="00954561"/>
    <w:rsid w:val="00954A5B"/>
    <w:rsid w:val="00954CCB"/>
    <w:rsid w:val="00955011"/>
    <w:rsid w:val="00956F8F"/>
    <w:rsid w:val="00960A48"/>
    <w:rsid w:val="00962969"/>
    <w:rsid w:val="0097721C"/>
    <w:rsid w:val="009813B2"/>
    <w:rsid w:val="0098227F"/>
    <w:rsid w:val="0098352B"/>
    <w:rsid w:val="0098610B"/>
    <w:rsid w:val="00994579"/>
    <w:rsid w:val="009A2971"/>
    <w:rsid w:val="009A6994"/>
    <w:rsid w:val="009A7636"/>
    <w:rsid w:val="009B01AB"/>
    <w:rsid w:val="009B1A77"/>
    <w:rsid w:val="009B4C67"/>
    <w:rsid w:val="009B4CEB"/>
    <w:rsid w:val="009B5B37"/>
    <w:rsid w:val="009C07F1"/>
    <w:rsid w:val="009C1C45"/>
    <w:rsid w:val="009C1C78"/>
    <w:rsid w:val="009C583F"/>
    <w:rsid w:val="009C6EE6"/>
    <w:rsid w:val="009D0DF2"/>
    <w:rsid w:val="009D17F3"/>
    <w:rsid w:val="009D376C"/>
    <w:rsid w:val="009D3A37"/>
    <w:rsid w:val="009D7881"/>
    <w:rsid w:val="009E035E"/>
    <w:rsid w:val="009E6994"/>
    <w:rsid w:val="009F2CD0"/>
    <w:rsid w:val="009F727B"/>
    <w:rsid w:val="00A06236"/>
    <w:rsid w:val="00A067ED"/>
    <w:rsid w:val="00A21CD5"/>
    <w:rsid w:val="00A26D91"/>
    <w:rsid w:val="00A27794"/>
    <w:rsid w:val="00A3183B"/>
    <w:rsid w:val="00A3237F"/>
    <w:rsid w:val="00A35E8D"/>
    <w:rsid w:val="00A37DEC"/>
    <w:rsid w:val="00A42B4E"/>
    <w:rsid w:val="00A4523D"/>
    <w:rsid w:val="00A45FE3"/>
    <w:rsid w:val="00A55ACF"/>
    <w:rsid w:val="00A562EF"/>
    <w:rsid w:val="00A5690E"/>
    <w:rsid w:val="00A6375F"/>
    <w:rsid w:val="00A70D53"/>
    <w:rsid w:val="00A76038"/>
    <w:rsid w:val="00A76757"/>
    <w:rsid w:val="00A84758"/>
    <w:rsid w:val="00A9002B"/>
    <w:rsid w:val="00A92918"/>
    <w:rsid w:val="00A97F08"/>
    <w:rsid w:val="00AA45B2"/>
    <w:rsid w:val="00AA48A2"/>
    <w:rsid w:val="00AA712A"/>
    <w:rsid w:val="00AA79D2"/>
    <w:rsid w:val="00AA7EE0"/>
    <w:rsid w:val="00AB0A5E"/>
    <w:rsid w:val="00AB340A"/>
    <w:rsid w:val="00AB7756"/>
    <w:rsid w:val="00AC5F1A"/>
    <w:rsid w:val="00AC7746"/>
    <w:rsid w:val="00AC7937"/>
    <w:rsid w:val="00AD2C06"/>
    <w:rsid w:val="00AD3350"/>
    <w:rsid w:val="00AD56D8"/>
    <w:rsid w:val="00AD5B7B"/>
    <w:rsid w:val="00AD79BC"/>
    <w:rsid w:val="00AE13BE"/>
    <w:rsid w:val="00AE2BC2"/>
    <w:rsid w:val="00AE32C7"/>
    <w:rsid w:val="00AE3545"/>
    <w:rsid w:val="00AE694D"/>
    <w:rsid w:val="00AF06BB"/>
    <w:rsid w:val="00AF0776"/>
    <w:rsid w:val="00AF1083"/>
    <w:rsid w:val="00AF447F"/>
    <w:rsid w:val="00B048E5"/>
    <w:rsid w:val="00B0516D"/>
    <w:rsid w:val="00B20E5A"/>
    <w:rsid w:val="00B257BB"/>
    <w:rsid w:val="00B268AE"/>
    <w:rsid w:val="00B300D7"/>
    <w:rsid w:val="00B3037F"/>
    <w:rsid w:val="00B3146E"/>
    <w:rsid w:val="00B3227E"/>
    <w:rsid w:val="00B32748"/>
    <w:rsid w:val="00B40EC1"/>
    <w:rsid w:val="00B40EE2"/>
    <w:rsid w:val="00B42F5B"/>
    <w:rsid w:val="00B43072"/>
    <w:rsid w:val="00B4662A"/>
    <w:rsid w:val="00B47573"/>
    <w:rsid w:val="00B54D53"/>
    <w:rsid w:val="00B5792C"/>
    <w:rsid w:val="00B604F3"/>
    <w:rsid w:val="00B622CC"/>
    <w:rsid w:val="00B6737D"/>
    <w:rsid w:val="00B71BB1"/>
    <w:rsid w:val="00B75049"/>
    <w:rsid w:val="00B82B50"/>
    <w:rsid w:val="00B86746"/>
    <w:rsid w:val="00B92044"/>
    <w:rsid w:val="00B96EFB"/>
    <w:rsid w:val="00B978B9"/>
    <w:rsid w:val="00BA1729"/>
    <w:rsid w:val="00BA1E4A"/>
    <w:rsid w:val="00BA4B79"/>
    <w:rsid w:val="00BA6A99"/>
    <w:rsid w:val="00BA7823"/>
    <w:rsid w:val="00BB08FD"/>
    <w:rsid w:val="00BB2194"/>
    <w:rsid w:val="00BB2973"/>
    <w:rsid w:val="00BC14FA"/>
    <w:rsid w:val="00BC1956"/>
    <w:rsid w:val="00BC2A06"/>
    <w:rsid w:val="00BC393D"/>
    <w:rsid w:val="00BD0254"/>
    <w:rsid w:val="00BD08AD"/>
    <w:rsid w:val="00BD1B5B"/>
    <w:rsid w:val="00BD3D8B"/>
    <w:rsid w:val="00BD4A79"/>
    <w:rsid w:val="00BE4455"/>
    <w:rsid w:val="00BE716A"/>
    <w:rsid w:val="00BE73E8"/>
    <w:rsid w:val="00BE7599"/>
    <w:rsid w:val="00BF12E6"/>
    <w:rsid w:val="00BF2312"/>
    <w:rsid w:val="00BF406E"/>
    <w:rsid w:val="00BF5673"/>
    <w:rsid w:val="00BF67ED"/>
    <w:rsid w:val="00BF7391"/>
    <w:rsid w:val="00C112BD"/>
    <w:rsid w:val="00C1176D"/>
    <w:rsid w:val="00C11F36"/>
    <w:rsid w:val="00C14168"/>
    <w:rsid w:val="00C15321"/>
    <w:rsid w:val="00C171BC"/>
    <w:rsid w:val="00C244A3"/>
    <w:rsid w:val="00C244A6"/>
    <w:rsid w:val="00C2632C"/>
    <w:rsid w:val="00C269C7"/>
    <w:rsid w:val="00C27177"/>
    <w:rsid w:val="00C344F3"/>
    <w:rsid w:val="00C36A43"/>
    <w:rsid w:val="00C40F2E"/>
    <w:rsid w:val="00C4427F"/>
    <w:rsid w:val="00C46578"/>
    <w:rsid w:val="00C469C0"/>
    <w:rsid w:val="00C47628"/>
    <w:rsid w:val="00C47FBC"/>
    <w:rsid w:val="00C500D2"/>
    <w:rsid w:val="00C514E0"/>
    <w:rsid w:val="00C600AC"/>
    <w:rsid w:val="00C609CB"/>
    <w:rsid w:val="00C62F8C"/>
    <w:rsid w:val="00C64C7C"/>
    <w:rsid w:val="00C64DDD"/>
    <w:rsid w:val="00C6509C"/>
    <w:rsid w:val="00C65828"/>
    <w:rsid w:val="00C6692A"/>
    <w:rsid w:val="00C66E23"/>
    <w:rsid w:val="00C74749"/>
    <w:rsid w:val="00C74AD2"/>
    <w:rsid w:val="00C75DE4"/>
    <w:rsid w:val="00C76087"/>
    <w:rsid w:val="00C806A2"/>
    <w:rsid w:val="00C82CB9"/>
    <w:rsid w:val="00C8618D"/>
    <w:rsid w:val="00C9213D"/>
    <w:rsid w:val="00C92962"/>
    <w:rsid w:val="00C9431A"/>
    <w:rsid w:val="00C969D3"/>
    <w:rsid w:val="00CA1821"/>
    <w:rsid w:val="00CA42FC"/>
    <w:rsid w:val="00CA68E6"/>
    <w:rsid w:val="00CA6E2A"/>
    <w:rsid w:val="00CB138B"/>
    <w:rsid w:val="00CB390A"/>
    <w:rsid w:val="00CB3DEE"/>
    <w:rsid w:val="00CC3D8C"/>
    <w:rsid w:val="00CC6A75"/>
    <w:rsid w:val="00CC7A87"/>
    <w:rsid w:val="00CC7E1B"/>
    <w:rsid w:val="00CE444E"/>
    <w:rsid w:val="00CE70A3"/>
    <w:rsid w:val="00CF1ACA"/>
    <w:rsid w:val="00CF37F3"/>
    <w:rsid w:val="00CF42D6"/>
    <w:rsid w:val="00D031E1"/>
    <w:rsid w:val="00D1026C"/>
    <w:rsid w:val="00D10F71"/>
    <w:rsid w:val="00D12977"/>
    <w:rsid w:val="00D1324E"/>
    <w:rsid w:val="00D16F57"/>
    <w:rsid w:val="00D16FFB"/>
    <w:rsid w:val="00D17094"/>
    <w:rsid w:val="00D175AD"/>
    <w:rsid w:val="00D20D59"/>
    <w:rsid w:val="00D2288D"/>
    <w:rsid w:val="00D229F4"/>
    <w:rsid w:val="00D22CFF"/>
    <w:rsid w:val="00D269B3"/>
    <w:rsid w:val="00D33320"/>
    <w:rsid w:val="00D35A0D"/>
    <w:rsid w:val="00D36C30"/>
    <w:rsid w:val="00D51048"/>
    <w:rsid w:val="00D51765"/>
    <w:rsid w:val="00D5318E"/>
    <w:rsid w:val="00D537C3"/>
    <w:rsid w:val="00D54A3E"/>
    <w:rsid w:val="00D564E8"/>
    <w:rsid w:val="00D579FB"/>
    <w:rsid w:val="00D6159E"/>
    <w:rsid w:val="00D6191A"/>
    <w:rsid w:val="00D6547D"/>
    <w:rsid w:val="00D658B6"/>
    <w:rsid w:val="00D65BF5"/>
    <w:rsid w:val="00D67B26"/>
    <w:rsid w:val="00D738A7"/>
    <w:rsid w:val="00D76EE1"/>
    <w:rsid w:val="00D81824"/>
    <w:rsid w:val="00D83DC1"/>
    <w:rsid w:val="00D85030"/>
    <w:rsid w:val="00D8644A"/>
    <w:rsid w:val="00D87CA7"/>
    <w:rsid w:val="00D95814"/>
    <w:rsid w:val="00D9638F"/>
    <w:rsid w:val="00D9676D"/>
    <w:rsid w:val="00DA050C"/>
    <w:rsid w:val="00DA7435"/>
    <w:rsid w:val="00DB1536"/>
    <w:rsid w:val="00DB4824"/>
    <w:rsid w:val="00DB5737"/>
    <w:rsid w:val="00DB6880"/>
    <w:rsid w:val="00DC4D84"/>
    <w:rsid w:val="00DC52E5"/>
    <w:rsid w:val="00DD3248"/>
    <w:rsid w:val="00DD6330"/>
    <w:rsid w:val="00DD7892"/>
    <w:rsid w:val="00DE4F76"/>
    <w:rsid w:val="00DF07BE"/>
    <w:rsid w:val="00DF0E44"/>
    <w:rsid w:val="00E0234F"/>
    <w:rsid w:val="00E02999"/>
    <w:rsid w:val="00E03DDF"/>
    <w:rsid w:val="00E06DE2"/>
    <w:rsid w:val="00E121D5"/>
    <w:rsid w:val="00E15675"/>
    <w:rsid w:val="00E228A6"/>
    <w:rsid w:val="00E3216F"/>
    <w:rsid w:val="00E32EC4"/>
    <w:rsid w:val="00E333DE"/>
    <w:rsid w:val="00E363E5"/>
    <w:rsid w:val="00E4113E"/>
    <w:rsid w:val="00E43B83"/>
    <w:rsid w:val="00E440E5"/>
    <w:rsid w:val="00E45BDE"/>
    <w:rsid w:val="00E4640A"/>
    <w:rsid w:val="00E46FA2"/>
    <w:rsid w:val="00E50631"/>
    <w:rsid w:val="00E5121E"/>
    <w:rsid w:val="00E53FBC"/>
    <w:rsid w:val="00E54CB8"/>
    <w:rsid w:val="00E55CF9"/>
    <w:rsid w:val="00E55E50"/>
    <w:rsid w:val="00E60E48"/>
    <w:rsid w:val="00E61FB8"/>
    <w:rsid w:val="00E62ADC"/>
    <w:rsid w:val="00E65527"/>
    <w:rsid w:val="00E65544"/>
    <w:rsid w:val="00E65DAE"/>
    <w:rsid w:val="00E66A98"/>
    <w:rsid w:val="00E67EB0"/>
    <w:rsid w:val="00E71B5D"/>
    <w:rsid w:val="00E71E4B"/>
    <w:rsid w:val="00E72DAF"/>
    <w:rsid w:val="00E742E8"/>
    <w:rsid w:val="00E7722D"/>
    <w:rsid w:val="00E82323"/>
    <w:rsid w:val="00E848B7"/>
    <w:rsid w:val="00E860FF"/>
    <w:rsid w:val="00E87355"/>
    <w:rsid w:val="00E97B62"/>
    <w:rsid w:val="00EA23B0"/>
    <w:rsid w:val="00EA6815"/>
    <w:rsid w:val="00EB0E1C"/>
    <w:rsid w:val="00EB3130"/>
    <w:rsid w:val="00EC373C"/>
    <w:rsid w:val="00EC5E4A"/>
    <w:rsid w:val="00EC7C92"/>
    <w:rsid w:val="00ED2CCD"/>
    <w:rsid w:val="00ED3A82"/>
    <w:rsid w:val="00ED5466"/>
    <w:rsid w:val="00ED6862"/>
    <w:rsid w:val="00ED7D8D"/>
    <w:rsid w:val="00EE2C16"/>
    <w:rsid w:val="00EE4634"/>
    <w:rsid w:val="00EE4A00"/>
    <w:rsid w:val="00EE5BE6"/>
    <w:rsid w:val="00EE76B8"/>
    <w:rsid w:val="00EF247A"/>
    <w:rsid w:val="00EF3970"/>
    <w:rsid w:val="00EF474F"/>
    <w:rsid w:val="00F00F6E"/>
    <w:rsid w:val="00F03464"/>
    <w:rsid w:val="00F071CE"/>
    <w:rsid w:val="00F07568"/>
    <w:rsid w:val="00F11BAD"/>
    <w:rsid w:val="00F120A1"/>
    <w:rsid w:val="00F127F0"/>
    <w:rsid w:val="00F14E61"/>
    <w:rsid w:val="00F17A07"/>
    <w:rsid w:val="00F20D83"/>
    <w:rsid w:val="00F21113"/>
    <w:rsid w:val="00F21893"/>
    <w:rsid w:val="00F26489"/>
    <w:rsid w:val="00F304EB"/>
    <w:rsid w:val="00F33CD9"/>
    <w:rsid w:val="00F33E96"/>
    <w:rsid w:val="00F3466D"/>
    <w:rsid w:val="00F407F5"/>
    <w:rsid w:val="00F46621"/>
    <w:rsid w:val="00F4689E"/>
    <w:rsid w:val="00F4708A"/>
    <w:rsid w:val="00F52AC1"/>
    <w:rsid w:val="00F53867"/>
    <w:rsid w:val="00F55D76"/>
    <w:rsid w:val="00F678FD"/>
    <w:rsid w:val="00F70FAC"/>
    <w:rsid w:val="00F71232"/>
    <w:rsid w:val="00F738CE"/>
    <w:rsid w:val="00F773B3"/>
    <w:rsid w:val="00F7795A"/>
    <w:rsid w:val="00F81BC9"/>
    <w:rsid w:val="00F8476C"/>
    <w:rsid w:val="00F84D08"/>
    <w:rsid w:val="00F85BAE"/>
    <w:rsid w:val="00F86AED"/>
    <w:rsid w:val="00F911B7"/>
    <w:rsid w:val="00F9295C"/>
    <w:rsid w:val="00F94117"/>
    <w:rsid w:val="00F94162"/>
    <w:rsid w:val="00F9522B"/>
    <w:rsid w:val="00F957DE"/>
    <w:rsid w:val="00F97E8A"/>
    <w:rsid w:val="00FA257C"/>
    <w:rsid w:val="00FA6860"/>
    <w:rsid w:val="00FB22B0"/>
    <w:rsid w:val="00FB384E"/>
    <w:rsid w:val="00FC2117"/>
    <w:rsid w:val="00FD3144"/>
    <w:rsid w:val="00FD3B24"/>
    <w:rsid w:val="00FD6537"/>
    <w:rsid w:val="00FE17D6"/>
    <w:rsid w:val="00FE3400"/>
    <w:rsid w:val="00FE3986"/>
    <w:rsid w:val="00FE6E37"/>
    <w:rsid w:val="00FF1B74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7ECE408"/>
  <w15:docId w15:val="{F588C1A9-8C60-42DF-9919-CC9FD533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4D53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5D0E"/>
  </w:style>
  <w:style w:type="paragraph" w:styleId="Pta">
    <w:name w:val="footer"/>
    <w:basedOn w:val="Normlny"/>
    <w:link w:val="Pt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5D0E"/>
  </w:style>
  <w:style w:type="character" w:styleId="Hypertextovprepojenie">
    <w:name w:val="Hyperlink"/>
    <w:uiPriority w:val="99"/>
    <w:unhideWhenUsed/>
    <w:rsid w:val="007B5D0E"/>
    <w:rPr>
      <w:color w:val="0000FF"/>
      <w:u w:val="single"/>
    </w:rPr>
  </w:style>
  <w:style w:type="paragraph" w:styleId="Zkladntext">
    <w:name w:val="Body Text"/>
    <w:basedOn w:val="Normlny"/>
    <w:link w:val="ZkladntextChar"/>
    <w:rsid w:val="00C344F3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link w:val="Zkladntext"/>
    <w:rsid w:val="00C344F3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styleId="sloriadka">
    <w:name w:val="line number"/>
    <w:basedOn w:val="Predvolenpsmoodseku"/>
    <w:uiPriority w:val="99"/>
    <w:semiHidden/>
    <w:unhideWhenUsed/>
    <w:rsid w:val="0005637E"/>
  </w:style>
  <w:style w:type="paragraph" w:styleId="Textbubliny">
    <w:name w:val="Balloon Text"/>
    <w:basedOn w:val="Normlny"/>
    <w:link w:val="TextbublinyChar"/>
    <w:uiPriority w:val="99"/>
    <w:semiHidden/>
    <w:unhideWhenUsed/>
    <w:rsid w:val="008E2F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E2F93"/>
    <w:rPr>
      <w:rFonts w:ascii="Tahoma" w:hAnsi="Tahoma" w:cs="Tahoma"/>
      <w:sz w:val="16"/>
      <w:szCs w:val="16"/>
      <w:lang w:eastAsia="en-US"/>
    </w:rPr>
  </w:style>
  <w:style w:type="character" w:styleId="Vrazn">
    <w:name w:val="Strong"/>
    <w:uiPriority w:val="22"/>
    <w:qFormat/>
    <w:rsid w:val="00014B06"/>
    <w:rPr>
      <w:b/>
      <w:bCs/>
    </w:rPr>
  </w:style>
  <w:style w:type="character" w:customStyle="1" w:styleId="Zkladntext0">
    <w:name w:val="Základný text_"/>
    <w:link w:val="Zkladntext2"/>
    <w:rsid w:val="00CC6A75"/>
    <w:rPr>
      <w:sz w:val="22"/>
      <w:szCs w:val="22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CC6A75"/>
    <w:pPr>
      <w:shd w:val="clear" w:color="auto" w:fill="FFFFFF"/>
      <w:spacing w:before="60" w:after="600" w:line="278" w:lineRule="exact"/>
      <w:ind w:hanging="1600"/>
      <w:jc w:val="center"/>
    </w:pPr>
    <w:rPr>
      <w:lang w:val="x-none" w:eastAsia="x-none"/>
    </w:rPr>
  </w:style>
  <w:style w:type="character" w:customStyle="1" w:styleId="apple-converted-space">
    <w:name w:val="apple-converted-space"/>
    <w:rsid w:val="00B604F3"/>
  </w:style>
  <w:style w:type="character" w:customStyle="1" w:styleId="ra">
    <w:name w:val="ra"/>
    <w:rsid w:val="00B604F3"/>
  </w:style>
  <w:style w:type="character" w:customStyle="1" w:styleId="apple-style-span">
    <w:name w:val="apple-style-span"/>
    <w:rsid w:val="00B604F3"/>
  </w:style>
  <w:style w:type="paragraph" w:styleId="Nzov">
    <w:name w:val="Title"/>
    <w:basedOn w:val="Normlny"/>
    <w:link w:val="NzovChar"/>
    <w:qFormat/>
    <w:rsid w:val="00B604F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val="x-none" w:eastAsia="x-none"/>
    </w:rPr>
  </w:style>
  <w:style w:type="character" w:customStyle="1" w:styleId="NzovChar">
    <w:name w:val="Názov Char"/>
    <w:link w:val="Nzov"/>
    <w:rsid w:val="00B604F3"/>
    <w:rPr>
      <w:rFonts w:ascii="Times New Roman" w:eastAsia="Times New Roman" w:hAnsi="Times New Roman"/>
      <w:b/>
      <w:bCs/>
      <w:sz w:val="36"/>
      <w:szCs w:val="24"/>
    </w:rPr>
  </w:style>
  <w:style w:type="paragraph" w:styleId="Odsekzoznamu">
    <w:name w:val="List Paragraph"/>
    <w:basedOn w:val="Normlny"/>
    <w:uiPriority w:val="34"/>
    <w:qFormat/>
    <w:rsid w:val="005A4380"/>
    <w:pPr>
      <w:ind w:left="720"/>
      <w:contextualSpacing/>
    </w:pPr>
  </w:style>
  <w:style w:type="paragraph" w:customStyle="1" w:styleId="Default">
    <w:name w:val="Default"/>
    <w:rsid w:val="006E200C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character" w:customStyle="1" w:styleId="object">
    <w:name w:val="object"/>
    <w:basedOn w:val="Predvolenpsmoodseku"/>
    <w:rsid w:val="00376F77"/>
  </w:style>
  <w:style w:type="character" w:customStyle="1" w:styleId="subject">
    <w:name w:val="subject"/>
    <w:basedOn w:val="Predvolenpsmoodseku"/>
    <w:rsid w:val="004565C4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31CE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31CE1"/>
    <w:rPr>
      <w:rFonts w:asciiTheme="minorHAnsi" w:eastAsiaTheme="minorHAnsi" w:hAnsi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431CE1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F81BC9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243F99"/>
    <w:rPr>
      <w:sz w:val="22"/>
      <w:szCs w:val="22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E716A"/>
    <w:rPr>
      <w:color w:val="800080" w:themeColor="followedHyperlink"/>
      <w:u w:val="single"/>
    </w:rPr>
  </w:style>
  <w:style w:type="paragraph" w:customStyle="1" w:styleId="xmsonormal">
    <w:name w:val="x_msonormal"/>
    <w:basedOn w:val="Normlny"/>
    <w:rsid w:val="00334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FB35E-C6E9-49EA-BE82-CBBE22AA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TF Katolícka univerzita</Company>
  <LinksUpToDate>false</LinksUpToDate>
  <CharactersWithSpaces>4069</CharactersWithSpaces>
  <SharedDoc>false</SharedDoc>
  <HLinks>
    <vt:vector size="6" baseType="variant">
      <vt:variant>
        <vt:i4>2424910</vt:i4>
      </vt:variant>
      <vt:variant>
        <vt:i4>0</vt:i4>
      </vt:variant>
      <vt:variant>
        <vt:i4>0</vt:i4>
      </vt:variant>
      <vt:variant>
        <vt:i4>5</vt:i4>
      </vt:variant>
      <vt:variant>
        <vt:lpwstr>mailto:maria.parigalova@ku.sk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Mária Parigalová</cp:lastModifiedBy>
  <cp:revision>88</cp:revision>
  <cp:lastPrinted>2019-09-06T07:30:00Z</cp:lastPrinted>
  <dcterms:created xsi:type="dcterms:W3CDTF">2024-12-20T10:07:00Z</dcterms:created>
  <dcterms:modified xsi:type="dcterms:W3CDTF">2025-04-14T08:27:00Z</dcterms:modified>
</cp:coreProperties>
</file>