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5246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4CB2CE3B" w14:textId="632C6B5C" w:rsidR="003F665C" w:rsidRPr="002D37A6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Doktorandský študijný program</w:t>
      </w:r>
      <w:r w:rsidR="00495CC8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D20506">
        <w:rPr>
          <w:rFonts w:ascii="Palatino Linotype" w:hAnsi="Palatino Linotype"/>
          <w:b/>
          <w:bCs/>
          <w:sz w:val="22"/>
          <w:szCs w:val="22"/>
          <w:u w:val="single"/>
        </w:rPr>
        <w:t xml:space="preserve">teória a dejiny žurnalistiky </w:t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>– denná forma</w:t>
      </w:r>
    </w:p>
    <w:p w14:paraId="5FF0CD0B" w14:textId="77777777" w:rsidR="00495CC8" w:rsidRPr="002D37A6" w:rsidRDefault="00495CC8" w:rsidP="00F34EE0">
      <w:pPr>
        <w:rPr>
          <w:rFonts w:ascii="Palatino Linotype" w:hAnsi="Palatino Linotype"/>
          <w:sz w:val="22"/>
          <w:szCs w:val="22"/>
        </w:rPr>
      </w:pPr>
    </w:p>
    <w:p w14:paraId="7A4CAEA1" w14:textId="4B0A26B5" w:rsidR="00881521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doktoranda</w:t>
      </w:r>
      <w:r w:rsidR="00881521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881521"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</w:t>
      </w:r>
    </w:p>
    <w:p w14:paraId="66C8FE38" w14:textId="79E0C782" w:rsidR="00A120B2" w:rsidRDefault="00A120B2" w:rsidP="00F34EE0">
      <w:pPr>
        <w:rPr>
          <w:rFonts w:ascii="Palatino Linotype" w:hAnsi="Palatino Linotype"/>
          <w:sz w:val="22"/>
          <w:szCs w:val="22"/>
        </w:rPr>
      </w:pPr>
    </w:p>
    <w:p w14:paraId="173E92C9" w14:textId="77777777" w:rsidR="00D47208" w:rsidRDefault="00D47208" w:rsidP="00D4720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Individuálny študijný plán (školiteľ vypĺňa posledný stĺpec):</w:t>
      </w:r>
    </w:p>
    <w:p w14:paraId="360DE30A" w14:textId="600F5C3C" w:rsidR="00E7190E" w:rsidRDefault="00E7190E" w:rsidP="00F34EE0">
      <w:pPr>
        <w:rPr>
          <w:rFonts w:ascii="Palatino Linotype" w:hAnsi="Palatino Linotype"/>
          <w:i/>
          <w:iCs/>
          <w:sz w:val="22"/>
          <w:szCs w:val="22"/>
        </w:rPr>
      </w:pPr>
      <w:r w:rsidRPr="00E7190E">
        <w:rPr>
          <w:rFonts w:ascii="Palatino Linotype" w:hAnsi="Palatino Linotype"/>
          <w:i/>
          <w:iCs/>
          <w:sz w:val="22"/>
          <w:szCs w:val="22"/>
        </w:rPr>
        <w:t>Vychádza sa z odporúčaného študijného plánu. Cieľom je, aby absolvovaním vybraných predmetov doktorand splnil podmienky na úspešné skončenie štúdia v štandardnej dĺžke.</w:t>
      </w:r>
    </w:p>
    <w:p w14:paraId="641B448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D5282">
        <w:rPr>
          <w:rFonts w:ascii="Palatino Linotype" w:hAnsi="Palatino Linotype"/>
          <w:i/>
          <w:iCs/>
          <w:sz w:val="22"/>
          <w:szCs w:val="22"/>
        </w:rPr>
        <w:t xml:space="preserve">Počet kreditov, ktorých dosiahnutie je podmienkou riadneho skončenia štúdia: </w:t>
      </w:r>
      <w:r w:rsidRPr="00ED5282">
        <w:rPr>
          <w:rFonts w:ascii="Palatino Linotype" w:hAnsi="Palatino Linotype"/>
          <w:b/>
          <w:bCs/>
          <w:i/>
          <w:iCs/>
          <w:sz w:val="22"/>
          <w:szCs w:val="22"/>
        </w:rPr>
        <w:t>180</w:t>
      </w:r>
    </w:p>
    <w:p w14:paraId="052039B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>Minimálny počet kreditov za akademický rok</w:t>
      </w:r>
      <w:r>
        <w:rPr>
          <w:rFonts w:ascii="Palatino Linotype" w:hAnsi="Palatino Linotype"/>
          <w:i/>
          <w:iCs/>
          <w:sz w:val="22"/>
          <w:szCs w:val="22"/>
        </w:rPr>
        <w:t xml:space="preserve"> (inak vylúčenie zo štúdia)</w:t>
      </w:r>
      <w:r w:rsidRPr="00E30586">
        <w:rPr>
          <w:rFonts w:ascii="Palatino Linotype" w:hAnsi="Palatino Linotype"/>
          <w:i/>
          <w:iCs/>
          <w:sz w:val="22"/>
          <w:szCs w:val="22"/>
        </w:rPr>
        <w:t xml:space="preserve">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30</w:t>
      </w:r>
    </w:p>
    <w:p w14:paraId="40522EEA" w14:textId="52E107AF" w:rsidR="00D47208" w:rsidRPr="00B962B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 xml:space="preserve">Štandardná záťaž vyjadrená v počte kreditov za akademický rok: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60</w:t>
      </w:r>
      <w:r w:rsidR="00B962B6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</w:t>
      </w:r>
      <w:r w:rsidR="00B962B6">
        <w:rPr>
          <w:rFonts w:ascii="Palatino Linotype" w:hAnsi="Palatino Linotype"/>
          <w:i/>
          <w:iCs/>
          <w:sz w:val="22"/>
          <w:szCs w:val="22"/>
        </w:rPr>
        <w:t>(teda 30 za semester)</w:t>
      </w:r>
    </w:p>
    <w:p w14:paraId="2ED9DF33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7EAC138F" w14:textId="2B38EC12" w:rsidR="00E7190E" w:rsidRPr="00E7190E" w:rsidRDefault="00E7190E" w:rsidP="00F34EE0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 (</w:t>
      </w:r>
      <w:r w:rsidR="00386EFA">
        <w:rPr>
          <w:rFonts w:ascii="Palatino Linotype" w:hAnsi="Palatino Linotype"/>
          <w:sz w:val="22"/>
          <w:szCs w:val="22"/>
        </w:rPr>
        <w:t>33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74"/>
        <w:gridCol w:w="1148"/>
        <w:gridCol w:w="940"/>
        <w:gridCol w:w="1369"/>
      </w:tblGrid>
      <w:tr w:rsidR="007A5C6E" w14:paraId="39CF1E7E" w14:textId="77777777" w:rsidTr="007A5C6E">
        <w:tc>
          <w:tcPr>
            <w:tcW w:w="4531" w:type="dxa"/>
            <w:vAlign w:val="center"/>
          </w:tcPr>
          <w:p w14:paraId="70C58118" w14:textId="517A08C5" w:rsidR="00E7190E" w:rsidRPr="00E7190E" w:rsidRDefault="00E7190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74" w:type="dxa"/>
            <w:vAlign w:val="center"/>
          </w:tcPr>
          <w:p w14:paraId="63F6631D" w14:textId="09A780FD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y</w:t>
            </w:r>
          </w:p>
        </w:tc>
        <w:tc>
          <w:tcPr>
            <w:tcW w:w="1148" w:type="dxa"/>
            <w:vAlign w:val="center"/>
          </w:tcPr>
          <w:p w14:paraId="7E4530DD" w14:textId="72892154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oruč.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ročník</w:t>
            </w:r>
          </w:p>
        </w:tc>
        <w:tc>
          <w:tcPr>
            <w:tcW w:w="940" w:type="dxa"/>
            <w:vAlign w:val="center"/>
          </w:tcPr>
          <w:p w14:paraId="3F708C9D" w14:textId="59858DF9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 w:rsidR="007A5C6E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9" w:type="dxa"/>
            <w:vAlign w:val="center"/>
          </w:tcPr>
          <w:p w14:paraId="5BCF4677" w14:textId="6A139058" w:rsidR="00E7190E" w:rsidRPr="00084651" w:rsidRDefault="00E7190E" w:rsidP="00084651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386EFA" w14:paraId="2D8FC1F1" w14:textId="77777777" w:rsidTr="007A5C6E">
        <w:tc>
          <w:tcPr>
            <w:tcW w:w="4531" w:type="dxa"/>
            <w:vAlign w:val="center"/>
          </w:tcPr>
          <w:p w14:paraId="59D1AAC1" w14:textId="30644C8B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Metodiky výskumu médií</w:t>
            </w:r>
          </w:p>
        </w:tc>
        <w:tc>
          <w:tcPr>
            <w:tcW w:w="1074" w:type="dxa"/>
            <w:vAlign w:val="center"/>
          </w:tcPr>
          <w:p w14:paraId="5B9085EE" w14:textId="3A638016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526ED0CE" w14:textId="738529C2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004D4469" w14:textId="674E04C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2F460DE4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71B81530" w14:textId="77777777" w:rsidTr="007A5C6E">
        <w:tc>
          <w:tcPr>
            <w:tcW w:w="4531" w:type="dxa"/>
            <w:vAlign w:val="center"/>
          </w:tcPr>
          <w:p w14:paraId="7F1001CE" w14:textId="312E8325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1</w:t>
            </w:r>
          </w:p>
        </w:tc>
        <w:tc>
          <w:tcPr>
            <w:tcW w:w="1074" w:type="dxa"/>
            <w:vAlign w:val="center"/>
          </w:tcPr>
          <w:p w14:paraId="24223213" w14:textId="229AD464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4EE7CEA7" w14:textId="511329C9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2DEFCF03" w14:textId="01523E63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63E5609B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6E761F43" w14:textId="77777777" w:rsidTr="007A5C6E">
        <w:tc>
          <w:tcPr>
            <w:tcW w:w="4531" w:type="dxa"/>
            <w:vAlign w:val="center"/>
          </w:tcPr>
          <w:p w14:paraId="242998A5" w14:textId="5B6DB9EF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2</w:t>
            </w:r>
          </w:p>
        </w:tc>
        <w:tc>
          <w:tcPr>
            <w:tcW w:w="1074" w:type="dxa"/>
            <w:vAlign w:val="center"/>
          </w:tcPr>
          <w:p w14:paraId="6AD1AC29" w14:textId="37BB86D3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8C67FE8" w14:textId="40D59C7B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4225A70C" w14:textId="0FA49E85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398640F1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5A86F897" w14:textId="77777777" w:rsidTr="007A5C6E">
        <w:tc>
          <w:tcPr>
            <w:tcW w:w="4531" w:type="dxa"/>
            <w:vAlign w:val="center"/>
          </w:tcPr>
          <w:p w14:paraId="23C0BA46" w14:textId="06F38C9F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3</w:t>
            </w:r>
          </w:p>
        </w:tc>
        <w:tc>
          <w:tcPr>
            <w:tcW w:w="1074" w:type="dxa"/>
            <w:vAlign w:val="center"/>
          </w:tcPr>
          <w:p w14:paraId="33B6E107" w14:textId="430218C8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9E39BF8" w14:textId="17E10393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7BE32513" w14:textId="7EEBFE45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54123BA5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1AA52E72" w14:textId="77777777" w:rsidTr="007A5C6E">
        <w:tc>
          <w:tcPr>
            <w:tcW w:w="4531" w:type="dxa"/>
            <w:vAlign w:val="center"/>
          </w:tcPr>
          <w:p w14:paraId="732156BF" w14:textId="1DC2CCC3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4</w:t>
            </w:r>
          </w:p>
        </w:tc>
        <w:tc>
          <w:tcPr>
            <w:tcW w:w="1074" w:type="dxa"/>
            <w:vAlign w:val="center"/>
          </w:tcPr>
          <w:p w14:paraId="6109D81E" w14:textId="640369A5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51B4E51E" w14:textId="39EB9AAE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23C69128" w14:textId="4E1E084C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13BB7C88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6A497B62" w14:textId="77777777" w:rsidTr="007A5C6E">
        <w:tc>
          <w:tcPr>
            <w:tcW w:w="4531" w:type="dxa"/>
            <w:vAlign w:val="center"/>
          </w:tcPr>
          <w:p w14:paraId="3E11CE72" w14:textId="16E98615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5</w:t>
            </w:r>
          </w:p>
        </w:tc>
        <w:tc>
          <w:tcPr>
            <w:tcW w:w="1074" w:type="dxa"/>
            <w:vAlign w:val="center"/>
          </w:tcPr>
          <w:p w14:paraId="4C29B691" w14:textId="709BA262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774DB9A1" w14:textId="0D5FC64F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940" w:type="dxa"/>
            <w:vAlign w:val="center"/>
          </w:tcPr>
          <w:p w14:paraId="7BD75756" w14:textId="064E14C1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0F3E7635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4DE3ADFD" w14:textId="77777777" w:rsidTr="007A5C6E">
        <w:tc>
          <w:tcPr>
            <w:tcW w:w="4531" w:type="dxa"/>
            <w:vAlign w:val="center"/>
          </w:tcPr>
          <w:p w14:paraId="7D6A3B12" w14:textId="288D7147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Študijná alebo výskumná mobilita</w:t>
            </w:r>
          </w:p>
        </w:tc>
        <w:tc>
          <w:tcPr>
            <w:tcW w:w="1074" w:type="dxa"/>
            <w:vAlign w:val="center"/>
          </w:tcPr>
          <w:p w14:paraId="6F69166D" w14:textId="3BE15989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2D8E3B3A" w14:textId="32047555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482DBA3" w14:textId="1B840019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</w:tcPr>
          <w:p w14:paraId="6B30E590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186E2D60" w14:textId="77777777" w:rsidTr="007A5C6E">
        <w:tc>
          <w:tcPr>
            <w:tcW w:w="4531" w:type="dxa"/>
            <w:vAlign w:val="center"/>
          </w:tcPr>
          <w:p w14:paraId="200F5E48" w14:textId="7DA5A956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Anglický jazyk pre doktorandov</w:t>
            </w:r>
          </w:p>
        </w:tc>
        <w:tc>
          <w:tcPr>
            <w:tcW w:w="1074" w:type="dxa"/>
            <w:vAlign w:val="center"/>
          </w:tcPr>
          <w:p w14:paraId="08A0B76B" w14:textId="347F2E25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</w:tcPr>
          <w:p w14:paraId="18A92D62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</w:tcPr>
          <w:p w14:paraId="2D3ED435" w14:textId="0E1A2181" w:rsidR="00386EFA" w:rsidRPr="00386EFA" w:rsidRDefault="00386EFA" w:rsidP="00386EFA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i/>
                <w:iCs/>
                <w:sz w:val="20"/>
                <w:szCs w:val="20"/>
              </w:rPr>
              <w:t>L</w:t>
            </w:r>
          </w:p>
        </w:tc>
        <w:tc>
          <w:tcPr>
            <w:tcW w:w="1369" w:type="dxa"/>
          </w:tcPr>
          <w:p w14:paraId="5E5FB34B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27EB627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68DE030A" w14:textId="1831CC16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</w:t>
      </w:r>
      <w:r>
        <w:rPr>
          <w:rFonts w:ascii="Palatino Linotype" w:hAnsi="Palatino Linotype"/>
          <w:sz w:val="22"/>
          <w:szCs w:val="22"/>
        </w:rPr>
        <w:t xml:space="preserve"> - ŠTÁTNE SKÚŠKY</w:t>
      </w:r>
      <w:r w:rsidRPr="00E7190E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90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191"/>
        <w:gridCol w:w="940"/>
        <w:gridCol w:w="1407"/>
      </w:tblGrid>
      <w:tr w:rsidR="007A5C6E" w14:paraId="22097C4D" w14:textId="77777777" w:rsidTr="007A5C6E">
        <w:tc>
          <w:tcPr>
            <w:tcW w:w="4531" w:type="dxa"/>
            <w:vAlign w:val="center"/>
          </w:tcPr>
          <w:p w14:paraId="28277AAA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993" w:type="dxa"/>
            <w:vAlign w:val="center"/>
          </w:tcPr>
          <w:p w14:paraId="0D99920B" w14:textId="7A0C1704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91" w:type="dxa"/>
            <w:vAlign w:val="center"/>
          </w:tcPr>
          <w:p w14:paraId="57847202" w14:textId="419FAD15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0F16918B" w14:textId="73A4652B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6FDA3AAA" w14:textId="32A20209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115B8B" w14:paraId="142338CE" w14:textId="77777777" w:rsidTr="007A5C6E">
        <w:tc>
          <w:tcPr>
            <w:tcW w:w="4531" w:type="dxa"/>
            <w:vAlign w:val="center"/>
          </w:tcPr>
          <w:p w14:paraId="60F26937" w14:textId="2C249410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Dizertačná skúška</w:t>
            </w:r>
          </w:p>
        </w:tc>
        <w:tc>
          <w:tcPr>
            <w:tcW w:w="993" w:type="dxa"/>
            <w:vAlign w:val="center"/>
          </w:tcPr>
          <w:p w14:paraId="4EBB5B9D" w14:textId="456F9FAE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04B680D0" w14:textId="73F1BE6D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687858D1" w14:textId="39500D68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Z</w:t>
            </w:r>
          </w:p>
        </w:tc>
        <w:tc>
          <w:tcPr>
            <w:tcW w:w="1407" w:type="dxa"/>
          </w:tcPr>
          <w:p w14:paraId="6BF43F09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15B8B" w14:paraId="1D1709CF" w14:textId="77777777" w:rsidTr="007A5C6E">
        <w:tc>
          <w:tcPr>
            <w:tcW w:w="4531" w:type="dxa"/>
            <w:vAlign w:val="center"/>
          </w:tcPr>
          <w:p w14:paraId="2646E61E" w14:textId="4A2B36D5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Obhajoba dizertačnej práce</w:t>
            </w:r>
          </w:p>
        </w:tc>
        <w:tc>
          <w:tcPr>
            <w:tcW w:w="993" w:type="dxa"/>
            <w:vAlign w:val="center"/>
          </w:tcPr>
          <w:p w14:paraId="08F6D7FB" w14:textId="4891516C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</w:t>
            </w:r>
          </w:p>
        </w:tc>
        <w:tc>
          <w:tcPr>
            <w:tcW w:w="1191" w:type="dxa"/>
            <w:vAlign w:val="center"/>
          </w:tcPr>
          <w:p w14:paraId="00C86BD0" w14:textId="790471D4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 w14:paraId="23DCC3CF" w14:textId="386F97E3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407" w:type="dxa"/>
          </w:tcPr>
          <w:p w14:paraId="6750AD58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FF13463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537398E6" w14:textId="02C38EB2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</w:t>
      </w:r>
      <w:r>
        <w:rPr>
          <w:rFonts w:ascii="Palatino Linotype" w:hAnsi="Palatino Linotype"/>
          <w:sz w:val="22"/>
          <w:szCs w:val="22"/>
        </w:rPr>
        <w:t>E VOLITEĽNÉ</w:t>
      </w:r>
      <w:r w:rsidRPr="00E7190E">
        <w:rPr>
          <w:rFonts w:ascii="Palatino Linotype" w:hAnsi="Palatino Linotype"/>
          <w:sz w:val="22"/>
          <w:szCs w:val="22"/>
        </w:rPr>
        <w:t xml:space="preserve"> PREDMETY (</w:t>
      </w:r>
      <w:r w:rsidR="00E62C4A">
        <w:rPr>
          <w:rFonts w:ascii="Palatino Linotype" w:hAnsi="Palatino Linotype"/>
          <w:sz w:val="22"/>
          <w:szCs w:val="22"/>
        </w:rPr>
        <w:t>minimálne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386EFA">
        <w:rPr>
          <w:rFonts w:ascii="Palatino Linotype" w:hAnsi="Palatino Linotype"/>
          <w:sz w:val="22"/>
          <w:szCs w:val="22"/>
        </w:rPr>
        <w:t>57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35"/>
        <w:gridCol w:w="1148"/>
        <w:gridCol w:w="940"/>
        <w:gridCol w:w="1408"/>
      </w:tblGrid>
      <w:tr w:rsidR="007A5C6E" w14:paraId="5DBCE1DD" w14:textId="77777777" w:rsidTr="007A5C6E">
        <w:tc>
          <w:tcPr>
            <w:tcW w:w="4531" w:type="dxa"/>
            <w:vAlign w:val="center"/>
          </w:tcPr>
          <w:p w14:paraId="14BD8EB7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35" w:type="dxa"/>
            <w:vAlign w:val="center"/>
          </w:tcPr>
          <w:p w14:paraId="4718D02E" w14:textId="3CDBDBA1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48" w:type="dxa"/>
            <w:vAlign w:val="center"/>
          </w:tcPr>
          <w:p w14:paraId="1DF75C6A" w14:textId="23078BC9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35A110F8" w14:textId="04CA090D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408" w:type="dxa"/>
            <w:vAlign w:val="center"/>
          </w:tcPr>
          <w:p w14:paraId="7F14D85A" w14:textId="135E0654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386EFA" w14:paraId="078F6E62" w14:textId="77777777" w:rsidTr="00A120B2">
        <w:tc>
          <w:tcPr>
            <w:tcW w:w="4531" w:type="dxa"/>
            <w:vAlign w:val="center"/>
          </w:tcPr>
          <w:p w14:paraId="3231CE27" w14:textId="4AE11DFE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Filozoficko-teologické aspekty komunikácie</w:t>
            </w:r>
          </w:p>
        </w:tc>
        <w:tc>
          <w:tcPr>
            <w:tcW w:w="1035" w:type="dxa"/>
            <w:vAlign w:val="center"/>
          </w:tcPr>
          <w:p w14:paraId="3BBE731A" w14:textId="48A9DCEA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14528A7C" w14:textId="201067D8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3D9768F3" w14:textId="5E798E2E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74A20B11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1D6362D6" w14:textId="77777777" w:rsidTr="00A120B2">
        <w:tc>
          <w:tcPr>
            <w:tcW w:w="4531" w:type="dxa"/>
            <w:vAlign w:val="center"/>
          </w:tcPr>
          <w:p w14:paraId="248A6BF6" w14:textId="2B5272C3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Mediálno-lingvistické prieniky</w:t>
            </w:r>
          </w:p>
        </w:tc>
        <w:tc>
          <w:tcPr>
            <w:tcW w:w="1035" w:type="dxa"/>
            <w:vAlign w:val="center"/>
          </w:tcPr>
          <w:p w14:paraId="6D5C8558" w14:textId="33DE34B1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11747E07" w14:textId="520CC785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3D138C2A" w14:textId="4123C4B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31F4F4E2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24372189" w14:textId="77777777" w:rsidTr="00A120B2">
        <w:tc>
          <w:tcPr>
            <w:tcW w:w="4531" w:type="dxa"/>
            <w:vAlign w:val="center"/>
          </w:tcPr>
          <w:p w14:paraId="70E40A38" w14:textId="23D960BC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Kultúrno-spoločenské roly médií</w:t>
            </w:r>
          </w:p>
        </w:tc>
        <w:tc>
          <w:tcPr>
            <w:tcW w:w="1035" w:type="dxa"/>
            <w:vAlign w:val="center"/>
          </w:tcPr>
          <w:p w14:paraId="7768EE44" w14:textId="5FF707B8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0F89A483" w14:textId="2637675F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2E78E82B" w14:textId="3DB358C5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6F6F8466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2E92D9C8" w14:textId="77777777" w:rsidTr="00A120B2">
        <w:tc>
          <w:tcPr>
            <w:tcW w:w="4531" w:type="dxa"/>
            <w:vAlign w:val="center"/>
          </w:tcPr>
          <w:p w14:paraId="76F99BA7" w14:textId="4FE2AFF9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domácom vedeckom podujatí (článok v zborníku, rozšírený abstrakt...)</w:t>
            </w:r>
          </w:p>
        </w:tc>
        <w:tc>
          <w:tcPr>
            <w:tcW w:w="1035" w:type="dxa"/>
            <w:vAlign w:val="center"/>
          </w:tcPr>
          <w:p w14:paraId="60D54A8E" w14:textId="6B4E429F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719A1136" w14:textId="36856AF3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E932679" w14:textId="24614FC4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E37D27D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50E4E0FD" w14:textId="77777777" w:rsidTr="00A120B2">
        <w:tc>
          <w:tcPr>
            <w:tcW w:w="4531" w:type="dxa"/>
            <w:vAlign w:val="center"/>
          </w:tcPr>
          <w:p w14:paraId="08D37254" w14:textId="172B76B6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zahraničnom vedeckom podujatí</w:t>
            </w:r>
          </w:p>
        </w:tc>
        <w:tc>
          <w:tcPr>
            <w:tcW w:w="1035" w:type="dxa"/>
            <w:vAlign w:val="center"/>
          </w:tcPr>
          <w:p w14:paraId="32D5B80A" w14:textId="33F38FC6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4C0221F6" w14:textId="3764B209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08DDBB67" w14:textId="443DCFA5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D6B1A83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491B0E4B" w14:textId="77777777" w:rsidTr="00A120B2">
        <w:tc>
          <w:tcPr>
            <w:tcW w:w="4531" w:type="dxa"/>
            <w:vAlign w:val="center"/>
          </w:tcPr>
          <w:p w14:paraId="77983C19" w14:textId="39892C22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Autorstvo alebo spoluautorstvo pri tvorbe učebných pomôcok a textov</w:t>
            </w:r>
          </w:p>
        </w:tc>
        <w:tc>
          <w:tcPr>
            <w:tcW w:w="1035" w:type="dxa"/>
            <w:vAlign w:val="center"/>
          </w:tcPr>
          <w:p w14:paraId="26468465" w14:textId="10D0814A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7A51CD29" w14:textId="2D0EE13B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F38A01F" w14:textId="1253C4B0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A63936A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146242F7" w14:textId="77777777" w:rsidTr="00A120B2">
        <w:tc>
          <w:tcPr>
            <w:tcW w:w="4531" w:type="dxa"/>
            <w:vAlign w:val="center"/>
          </w:tcPr>
          <w:p w14:paraId="15F12DD0" w14:textId="4F028362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Domáca alebo zahraničná publikácia (ADC, ADD, ADM, ADN, CDC, CDD, ABA, ABB, ABC, ABD)</w:t>
            </w:r>
            <w:r w:rsidRPr="00386EFA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035" w:type="dxa"/>
            <w:vAlign w:val="center"/>
          </w:tcPr>
          <w:p w14:paraId="607752DC" w14:textId="5FE640FA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vAlign w:val="center"/>
          </w:tcPr>
          <w:p w14:paraId="5CB2BB01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FBD0395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3F4C63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00DD4591" w14:textId="77777777" w:rsidTr="00A120B2">
        <w:tc>
          <w:tcPr>
            <w:tcW w:w="4531" w:type="dxa"/>
            <w:vAlign w:val="center"/>
          </w:tcPr>
          <w:p w14:paraId="47E5FD2A" w14:textId="1665A9D9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Iná domáca alebo zahraničná publikácia (ADE, ADF, AEC, AED, AFA, AFC)</w:t>
            </w:r>
            <w:r w:rsidRPr="00386EFA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035" w:type="dxa"/>
            <w:vAlign w:val="center"/>
          </w:tcPr>
          <w:p w14:paraId="5D2E0B8C" w14:textId="7E3E4A96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4A7DEB27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BB30338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D8F6331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40FB3F1A" w14:textId="77777777" w:rsidTr="00A120B2">
        <w:tc>
          <w:tcPr>
            <w:tcW w:w="4531" w:type="dxa"/>
            <w:vAlign w:val="center"/>
          </w:tcPr>
          <w:p w14:paraId="3946D78D" w14:textId="4B2CF8DB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Iné činnosti (napr. člen organizačného výboru konferencie a pod.)</w:t>
            </w:r>
          </w:p>
        </w:tc>
        <w:tc>
          <w:tcPr>
            <w:tcW w:w="1035" w:type="dxa"/>
            <w:vAlign w:val="center"/>
          </w:tcPr>
          <w:p w14:paraId="6DC80580" w14:textId="0E57777A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D87F211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5E45AD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2A3CCF8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07733" w14:paraId="79AAE844" w14:textId="77777777" w:rsidTr="00A120B2">
        <w:tc>
          <w:tcPr>
            <w:tcW w:w="4531" w:type="dxa"/>
            <w:vAlign w:val="center"/>
          </w:tcPr>
          <w:p w14:paraId="1FF2E9E8" w14:textId="2FD37547" w:rsidR="00E07733" w:rsidRPr="00386EFA" w:rsidRDefault="00E07733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Individuálne štúdium vedeckej literatúry</w:t>
            </w:r>
          </w:p>
        </w:tc>
        <w:tc>
          <w:tcPr>
            <w:tcW w:w="1035" w:type="dxa"/>
            <w:vAlign w:val="center"/>
          </w:tcPr>
          <w:p w14:paraId="45042EAA" w14:textId="5E46F544" w:rsidR="00E07733" w:rsidRPr="00386EFA" w:rsidRDefault="00E07733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4C7F113D" w14:textId="77777777" w:rsidR="00E07733" w:rsidRPr="00386EFA" w:rsidRDefault="00E07733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1C53710" w14:textId="77777777" w:rsidR="00E07733" w:rsidRPr="00386EFA" w:rsidRDefault="00E07733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5DE3BDA" w14:textId="77777777" w:rsidR="00E07733" w:rsidRPr="00386EFA" w:rsidRDefault="00E07733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66F0666D" w14:textId="77777777" w:rsidTr="00A120B2">
        <w:tc>
          <w:tcPr>
            <w:tcW w:w="4531" w:type="dxa"/>
            <w:vAlign w:val="center"/>
          </w:tcPr>
          <w:p w14:paraId="2A478B84" w14:textId="05FFD4C3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Prednáška na odbornom seminári v rámci pracoviska</w:t>
            </w:r>
          </w:p>
        </w:tc>
        <w:tc>
          <w:tcPr>
            <w:tcW w:w="1035" w:type="dxa"/>
            <w:vAlign w:val="center"/>
          </w:tcPr>
          <w:p w14:paraId="15C01974" w14:textId="306EFCAA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059D3599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B1DDE1F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3DF41E9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5DBB6732" w14:textId="77777777" w:rsidTr="00A120B2">
        <w:tc>
          <w:tcPr>
            <w:tcW w:w="4531" w:type="dxa"/>
            <w:vAlign w:val="center"/>
          </w:tcPr>
          <w:p w14:paraId="4B509132" w14:textId="734FEA02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Študijná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6CDF1A6E" w14:textId="247A97C8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4605E40C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B0A8463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D85B69D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4F15B189" w14:textId="77777777" w:rsidTr="00A120B2">
        <w:tc>
          <w:tcPr>
            <w:tcW w:w="4531" w:type="dxa"/>
            <w:vAlign w:val="center"/>
          </w:tcPr>
          <w:p w14:paraId="76D9C688" w14:textId="08354D8E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Účasť na riešení vedeckého projektu</w:t>
            </w:r>
          </w:p>
        </w:tc>
        <w:tc>
          <w:tcPr>
            <w:tcW w:w="1035" w:type="dxa"/>
            <w:vAlign w:val="center"/>
          </w:tcPr>
          <w:p w14:paraId="1BA23C94" w14:textId="1F7C8204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39FAC645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4950A00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4AD8009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07733" w14:paraId="2B57126B" w14:textId="77777777" w:rsidTr="00A120B2">
        <w:tc>
          <w:tcPr>
            <w:tcW w:w="4531" w:type="dxa"/>
            <w:vAlign w:val="center"/>
          </w:tcPr>
          <w:p w14:paraId="58B37280" w14:textId="603EC63E" w:rsidR="00E07733" w:rsidRPr="00386EFA" w:rsidRDefault="00E07733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Ukončenie definovanej etapy vlastnej výskumnej práce</w:t>
            </w:r>
          </w:p>
        </w:tc>
        <w:tc>
          <w:tcPr>
            <w:tcW w:w="1035" w:type="dxa"/>
            <w:vAlign w:val="center"/>
          </w:tcPr>
          <w:p w14:paraId="773C7316" w14:textId="634816EE" w:rsidR="00E07733" w:rsidRPr="00386EFA" w:rsidRDefault="00E07733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651803FB" w14:textId="77777777" w:rsidR="00E07733" w:rsidRPr="00386EFA" w:rsidRDefault="00E07733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55DB116" w14:textId="77777777" w:rsidR="00E07733" w:rsidRPr="00386EFA" w:rsidRDefault="00E07733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565F9153" w14:textId="77777777" w:rsidR="00E07733" w:rsidRPr="00386EFA" w:rsidRDefault="00E07733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00D168A2" w14:textId="77777777" w:rsidTr="00A120B2">
        <w:tc>
          <w:tcPr>
            <w:tcW w:w="4531" w:type="dxa"/>
            <w:vAlign w:val="center"/>
          </w:tcPr>
          <w:p w14:paraId="2898693A" w14:textId="42196770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Vedenie práce prezentovanej na študentskej vedeckej konferencii</w:t>
            </w:r>
          </w:p>
        </w:tc>
        <w:tc>
          <w:tcPr>
            <w:tcW w:w="1035" w:type="dxa"/>
            <w:vAlign w:val="center"/>
          </w:tcPr>
          <w:p w14:paraId="7A09977B" w14:textId="0C2B7D13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5D05397A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C7AD776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FA8910C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15EF3865" w14:textId="77777777" w:rsidTr="00A120B2">
        <w:tc>
          <w:tcPr>
            <w:tcW w:w="4531" w:type="dxa"/>
            <w:vAlign w:val="center"/>
          </w:tcPr>
          <w:p w14:paraId="740200DA" w14:textId="5CE1EF36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Vedenie záverečnej práce bakalárskeho štúdia</w:t>
            </w:r>
          </w:p>
        </w:tc>
        <w:tc>
          <w:tcPr>
            <w:tcW w:w="1035" w:type="dxa"/>
            <w:vAlign w:val="center"/>
          </w:tcPr>
          <w:p w14:paraId="0BE7A688" w14:textId="2BC372BB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50EC6248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17834AD0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2D9BB32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759608EE" w14:textId="77777777" w:rsidTr="00A120B2">
        <w:tc>
          <w:tcPr>
            <w:tcW w:w="4531" w:type="dxa"/>
            <w:vAlign w:val="center"/>
          </w:tcPr>
          <w:p w14:paraId="02C82A2A" w14:textId="2B7E07C3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Vlastná pedagogická činnosť (1 vyučovacia hodina za týždeň v semestri)</w:t>
            </w:r>
            <w:r w:rsidRPr="00386EFA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035" w:type="dxa"/>
            <w:vAlign w:val="center"/>
          </w:tcPr>
          <w:p w14:paraId="54063365" w14:textId="3C12ECC3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CEE94FF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7D6A2F3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036137A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3905DFDE" w14:textId="77777777" w:rsidTr="00A120B2">
        <w:tc>
          <w:tcPr>
            <w:tcW w:w="4531" w:type="dxa"/>
            <w:vAlign w:val="center"/>
          </w:tcPr>
          <w:p w14:paraId="1332CF8E" w14:textId="6F534ECB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Vypracovanie posudku na bakalársku prácu (za jednu Bc. prácu)</w:t>
            </w:r>
          </w:p>
        </w:tc>
        <w:tc>
          <w:tcPr>
            <w:tcW w:w="1035" w:type="dxa"/>
            <w:vAlign w:val="center"/>
          </w:tcPr>
          <w:p w14:paraId="1F512E4A" w14:textId="6F3E3A5D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8698D1A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456C51B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FD49286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3A02C6BF" w14:textId="77777777" w:rsidTr="00A120B2">
        <w:tc>
          <w:tcPr>
            <w:tcW w:w="4531" w:type="dxa"/>
            <w:vAlign w:val="center"/>
          </w:tcPr>
          <w:p w14:paraId="0805CFB6" w14:textId="03BB1CED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Výskumná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61FE2313" w14:textId="7F9975E2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6D948550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5CB401A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16710F8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52F159AF" w14:textId="77777777" w:rsidTr="00A120B2">
        <w:tc>
          <w:tcPr>
            <w:tcW w:w="4531" w:type="dxa"/>
            <w:vAlign w:val="center"/>
          </w:tcPr>
          <w:p w14:paraId="66B12765" w14:textId="1A03E8F7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Vystúpenie na konferencii mladých vedeckých pracovníkov</w:t>
            </w:r>
          </w:p>
        </w:tc>
        <w:tc>
          <w:tcPr>
            <w:tcW w:w="1035" w:type="dxa"/>
            <w:vAlign w:val="center"/>
          </w:tcPr>
          <w:p w14:paraId="35413624" w14:textId="32C3899C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1C6E4DD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646A755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F8E58CC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0D993CFC" w14:textId="77777777" w:rsidTr="00A120B2">
        <w:tc>
          <w:tcPr>
            <w:tcW w:w="4531" w:type="dxa"/>
            <w:vAlign w:val="center"/>
          </w:tcPr>
          <w:p w14:paraId="3019284D" w14:textId="451D40A0" w:rsidR="00386EFA" w:rsidRPr="00386EFA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Za každú citáciu</w:t>
            </w:r>
          </w:p>
        </w:tc>
        <w:tc>
          <w:tcPr>
            <w:tcW w:w="1035" w:type="dxa"/>
            <w:vAlign w:val="center"/>
          </w:tcPr>
          <w:p w14:paraId="502BD016" w14:textId="430D5EBE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3BDACC16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D437A4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F676BA4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1A07806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67B8FFB1" w14:textId="77777777" w:rsidR="007A5C6E" w:rsidRDefault="007A5C6E" w:rsidP="00115B8B">
      <w:pPr>
        <w:rPr>
          <w:rFonts w:ascii="Palatino Linotype" w:hAnsi="Palatino Linotype"/>
          <w:sz w:val="22"/>
          <w:szCs w:val="22"/>
        </w:rPr>
      </w:pPr>
    </w:p>
    <w:p w14:paraId="720C844B" w14:textId="6688FB9D" w:rsidR="006F0F2B" w:rsidRPr="002D37A6" w:rsidRDefault="006F0F2B" w:rsidP="006F0F2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školiteľa</w:t>
      </w:r>
      <w:r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__________________</w:t>
      </w:r>
      <w:r w:rsidRPr="002D37A6">
        <w:rPr>
          <w:rFonts w:ascii="Palatino Linotype" w:hAnsi="Palatino Linotype"/>
          <w:sz w:val="22"/>
          <w:szCs w:val="22"/>
        </w:rPr>
        <w:t>__</w:t>
      </w:r>
    </w:p>
    <w:p w14:paraId="4551E6B5" w14:textId="77777777" w:rsidR="006F0F2B" w:rsidRDefault="006F0F2B" w:rsidP="00115B8B">
      <w:pPr>
        <w:rPr>
          <w:rFonts w:ascii="Palatino Linotype" w:hAnsi="Palatino Linotype"/>
          <w:sz w:val="22"/>
          <w:szCs w:val="22"/>
        </w:rPr>
      </w:pPr>
    </w:p>
    <w:p w14:paraId="4AD7054A" w14:textId="46E5FD6A" w:rsidR="00CF2F62" w:rsidRDefault="00CF2F62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Predložené školiteľom odborovej komisii (deň):</w:t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p w14:paraId="278C213B" w14:textId="77777777" w:rsidR="00CF2F62" w:rsidRDefault="00CF2F62" w:rsidP="00115B8B">
      <w:pPr>
        <w:rPr>
          <w:rFonts w:ascii="Palatino Linotype" w:hAnsi="Palatino Linotype"/>
          <w:sz w:val="22"/>
          <w:szCs w:val="22"/>
        </w:rPr>
      </w:pPr>
    </w:p>
    <w:p w14:paraId="55E3BE91" w14:textId="1AD86A64" w:rsidR="006F0F2B" w:rsidRDefault="006F0F2B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Schválené odborovou </w:t>
      </w:r>
      <w:r w:rsidR="00CF2F62">
        <w:rPr>
          <w:rFonts w:ascii="Palatino Linotype" w:hAnsi="Palatino Linotype"/>
          <w:sz w:val="22"/>
          <w:szCs w:val="22"/>
        </w:rPr>
        <w:t xml:space="preserve">komisiou </w:t>
      </w:r>
      <w:r>
        <w:rPr>
          <w:rFonts w:ascii="Palatino Linotype" w:hAnsi="Palatino Linotype"/>
          <w:sz w:val="22"/>
          <w:szCs w:val="22"/>
        </w:rPr>
        <w:t>(deň):</w:t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________________________</w:t>
      </w:r>
    </w:p>
    <w:p w14:paraId="1101E689" w14:textId="77777777" w:rsidR="00214EE8" w:rsidRDefault="00214EE8" w:rsidP="00115B8B">
      <w:pPr>
        <w:rPr>
          <w:rFonts w:ascii="Palatino Linotype" w:hAnsi="Palatino Linotype"/>
          <w:sz w:val="22"/>
          <w:szCs w:val="22"/>
        </w:rPr>
      </w:pPr>
    </w:p>
    <w:p w14:paraId="42838D0C" w14:textId="323AF6CB" w:rsidR="00214EE8" w:rsidRDefault="00214EE8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 predsedu odborovej komisie: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sectPr w:rsidR="00214E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0C45" w14:textId="77777777" w:rsidR="00152812" w:rsidRDefault="00152812" w:rsidP="002F3441">
      <w:r>
        <w:separator/>
      </w:r>
    </w:p>
  </w:endnote>
  <w:endnote w:type="continuationSeparator" w:id="0">
    <w:p w14:paraId="28F42854" w14:textId="77777777" w:rsidR="00152812" w:rsidRDefault="00152812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98675"/>
      <w:docPartObj>
        <w:docPartGallery w:val="Page Numbers (Bottom of Page)"/>
        <w:docPartUnique/>
      </w:docPartObj>
    </w:sdtPr>
    <w:sdtContent>
      <w:p w14:paraId="6B30D540" w14:textId="77B02AEB" w:rsidR="00E7190E" w:rsidRDefault="00E7190E" w:rsidP="00E7190E">
        <w:pPr>
          <w:pStyle w:val="Pta"/>
          <w:jc w:val="center"/>
        </w:pPr>
        <w:r w:rsidRPr="00E7190E">
          <w:rPr>
            <w:rFonts w:ascii="Palatino Linotype" w:hAnsi="Palatino Linotype"/>
            <w:sz w:val="22"/>
            <w:szCs w:val="22"/>
          </w:rPr>
          <w:fldChar w:fldCharType="begin"/>
        </w:r>
        <w:r w:rsidRPr="00E7190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E7190E">
          <w:rPr>
            <w:rFonts w:ascii="Palatino Linotype" w:hAnsi="Palatino Linotype"/>
            <w:sz w:val="22"/>
            <w:szCs w:val="22"/>
          </w:rPr>
          <w:fldChar w:fldCharType="separate"/>
        </w:r>
        <w:r w:rsidRPr="00E7190E">
          <w:rPr>
            <w:rFonts w:ascii="Palatino Linotype" w:hAnsi="Palatino Linotype"/>
            <w:sz w:val="22"/>
            <w:szCs w:val="22"/>
          </w:rPr>
          <w:t>2</w:t>
        </w:r>
        <w:r w:rsidRPr="00E7190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9DE9" w14:textId="77777777" w:rsidR="00152812" w:rsidRDefault="00152812" w:rsidP="002F3441">
      <w:r>
        <w:separator/>
      </w:r>
    </w:p>
  </w:footnote>
  <w:footnote w:type="continuationSeparator" w:id="0">
    <w:p w14:paraId="7F46606C" w14:textId="77777777" w:rsidR="00152812" w:rsidRDefault="00152812" w:rsidP="002F3441">
      <w:r>
        <w:continuationSeparator/>
      </w:r>
    </w:p>
  </w:footnote>
  <w:footnote w:id="1">
    <w:p w14:paraId="2E771C05" w14:textId="68B8D91A" w:rsidR="00386EFA" w:rsidRPr="009E2B47" w:rsidRDefault="00386EFA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 xml:space="preserve">Vedecké práce indexované vo </w:t>
      </w:r>
      <w:proofErr w:type="spellStart"/>
      <w:r>
        <w:rPr>
          <w:rFonts w:ascii="Palatino Linotype" w:hAnsi="Palatino Linotype"/>
          <w:sz w:val="16"/>
          <w:szCs w:val="16"/>
        </w:rPr>
        <w:t>Wos</w:t>
      </w:r>
      <w:proofErr w:type="spellEnd"/>
      <w:r>
        <w:rPr>
          <w:rFonts w:ascii="Palatino Linotype" w:hAnsi="Palatino Linotype"/>
          <w:sz w:val="16"/>
          <w:szCs w:val="16"/>
        </w:rPr>
        <w:t xml:space="preserve"> CC, </w:t>
      </w:r>
      <w:proofErr w:type="spellStart"/>
      <w:r>
        <w:rPr>
          <w:rFonts w:ascii="Palatino Linotype" w:hAnsi="Palatino Linotype"/>
          <w:sz w:val="16"/>
          <w:szCs w:val="16"/>
        </w:rPr>
        <w:t>WoS</w:t>
      </w:r>
      <w:proofErr w:type="spellEnd"/>
      <w:r>
        <w:rPr>
          <w:rFonts w:ascii="Palatino Linotype" w:hAnsi="Palatino Linotype"/>
          <w:sz w:val="16"/>
          <w:szCs w:val="16"/>
        </w:rPr>
        <w:t xml:space="preserve"> alebo </w:t>
      </w:r>
      <w:proofErr w:type="spellStart"/>
      <w:r>
        <w:rPr>
          <w:rFonts w:ascii="Palatino Linotype" w:hAnsi="Palatino Linotype"/>
          <w:sz w:val="16"/>
          <w:szCs w:val="16"/>
        </w:rPr>
        <w:t>Scopus</w:t>
      </w:r>
      <w:proofErr w:type="spellEnd"/>
      <w:r>
        <w:rPr>
          <w:rFonts w:ascii="Palatino Linotype" w:hAnsi="Palatino Linotype"/>
          <w:sz w:val="16"/>
          <w:szCs w:val="16"/>
        </w:rPr>
        <w:t>, prípadne monografie alebo kapitoly v monografiách (nie zborníky).</w:t>
      </w:r>
    </w:p>
  </w:footnote>
  <w:footnote w:id="2">
    <w:p w14:paraId="55319F2E" w14:textId="360A04CB" w:rsidR="00386EFA" w:rsidRPr="009E2B47" w:rsidRDefault="00386EFA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Vedecké práce v iných recenzovaných časopisoch alebo zborníkoch, príp. publikované príspevky zo zahraničných konferencií.</w:t>
      </w:r>
    </w:p>
  </w:footnote>
  <w:footnote w:id="3">
    <w:p w14:paraId="1CFC9A16" w14:textId="7EB61098" w:rsidR="00386EFA" w:rsidRDefault="00386EFA">
      <w:pPr>
        <w:pStyle w:val="Textpoznmkypodiarou"/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 w:rsidRPr="009E2B47">
        <w:rPr>
          <w:rFonts w:ascii="Palatino Linotype" w:hAnsi="Palatino Linotype"/>
          <w:sz w:val="16"/>
          <w:szCs w:val="16"/>
        </w:rPr>
        <w:t>Minimálny rozsah</w:t>
      </w:r>
      <w:r>
        <w:rPr>
          <w:rFonts w:ascii="Palatino Linotype" w:hAnsi="Palatino Linotype"/>
          <w:sz w:val="16"/>
          <w:szCs w:val="16"/>
        </w:rPr>
        <w:t xml:space="preserve"> výučby</w:t>
      </w:r>
      <w:r w:rsidRPr="009E2B47">
        <w:rPr>
          <w:rFonts w:ascii="Palatino Linotype" w:hAnsi="Palatino Linotype"/>
          <w:sz w:val="16"/>
          <w:szCs w:val="16"/>
        </w:rPr>
        <w:t xml:space="preserve"> pre </w:t>
      </w:r>
      <w:r>
        <w:rPr>
          <w:rFonts w:ascii="Palatino Linotype" w:hAnsi="Palatino Linotype"/>
          <w:sz w:val="16"/>
          <w:szCs w:val="16"/>
        </w:rPr>
        <w:t>absolvovanie tohto predmetu.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D354D9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7E6D52EC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E7190E">
      <w:rPr>
        <w:rFonts w:ascii="Palatino Linotype" w:hAnsi="Palatino Linotype"/>
        <w:b/>
        <w:bCs/>
        <w:sz w:val="22"/>
        <w:szCs w:val="22"/>
      </w:rPr>
      <w:t>2</w:t>
    </w:r>
  </w:p>
  <w:p w14:paraId="4600A685" w14:textId="32ED8A55" w:rsidR="002F3441" w:rsidRDefault="00F34EE0" w:rsidP="002F3441">
    <w:pPr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 xml:space="preserve">Formulár </w:t>
    </w:r>
    <w:r w:rsidR="00E7190E">
      <w:rPr>
        <w:rFonts w:ascii="Palatino Linotype" w:hAnsi="Palatino Linotype"/>
        <w:b/>
        <w:bCs/>
        <w:sz w:val="22"/>
        <w:szCs w:val="22"/>
      </w:rPr>
      <w:t>individuálneho študijného plánu doktoranda</w:t>
    </w:r>
  </w:p>
  <w:p w14:paraId="4D3FD4B7" w14:textId="77777777" w:rsidR="00F34EE0" w:rsidRPr="00D354D9" w:rsidRDefault="00F34EE0" w:rsidP="002F3441">
    <w:pPr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4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4"/>
  </w:num>
  <w:num w:numId="2" w16cid:durableId="1225021805">
    <w:abstractNumId w:val="3"/>
  </w:num>
  <w:num w:numId="3" w16cid:durableId="1621716889">
    <w:abstractNumId w:val="1"/>
  </w:num>
  <w:num w:numId="4" w16cid:durableId="1232422171">
    <w:abstractNumId w:val="5"/>
  </w:num>
  <w:num w:numId="5" w16cid:durableId="1728724393">
    <w:abstractNumId w:val="0"/>
  </w:num>
  <w:num w:numId="6" w16cid:durableId="115692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84651"/>
    <w:rsid w:val="000C3BC7"/>
    <w:rsid w:val="000F6492"/>
    <w:rsid w:val="00102306"/>
    <w:rsid w:val="00115B8B"/>
    <w:rsid w:val="00125D01"/>
    <w:rsid w:val="00127A1B"/>
    <w:rsid w:val="00152812"/>
    <w:rsid w:val="00193E4C"/>
    <w:rsid w:val="001A0BEC"/>
    <w:rsid w:val="001E5344"/>
    <w:rsid w:val="00214EE8"/>
    <w:rsid w:val="0022300D"/>
    <w:rsid w:val="00230FAC"/>
    <w:rsid w:val="002327DC"/>
    <w:rsid w:val="002453B2"/>
    <w:rsid w:val="00245F9F"/>
    <w:rsid w:val="002A1570"/>
    <w:rsid w:val="002D37A6"/>
    <w:rsid w:val="002F3441"/>
    <w:rsid w:val="0031739D"/>
    <w:rsid w:val="00356D54"/>
    <w:rsid w:val="0038322C"/>
    <w:rsid w:val="00386EFA"/>
    <w:rsid w:val="00395AE3"/>
    <w:rsid w:val="003A05C5"/>
    <w:rsid w:val="003B5608"/>
    <w:rsid w:val="003C1580"/>
    <w:rsid w:val="003F665C"/>
    <w:rsid w:val="00411833"/>
    <w:rsid w:val="00485966"/>
    <w:rsid w:val="004914B2"/>
    <w:rsid w:val="00495CC8"/>
    <w:rsid w:val="004C4C05"/>
    <w:rsid w:val="004D3C76"/>
    <w:rsid w:val="004E1BAA"/>
    <w:rsid w:val="00501291"/>
    <w:rsid w:val="00503B1D"/>
    <w:rsid w:val="005274ED"/>
    <w:rsid w:val="0055109F"/>
    <w:rsid w:val="005513A5"/>
    <w:rsid w:val="00563810"/>
    <w:rsid w:val="00564E0D"/>
    <w:rsid w:val="0058799B"/>
    <w:rsid w:val="005B6E62"/>
    <w:rsid w:val="005C3461"/>
    <w:rsid w:val="00634C74"/>
    <w:rsid w:val="00661515"/>
    <w:rsid w:val="00664442"/>
    <w:rsid w:val="0068614B"/>
    <w:rsid w:val="006D58CD"/>
    <w:rsid w:val="006F0F2B"/>
    <w:rsid w:val="006F25CB"/>
    <w:rsid w:val="006F59DA"/>
    <w:rsid w:val="00707BE0"/>
    <w:rsid w:val="00732F12"/>
    <w:rsid w:val="0078269A"/>
    <w:rsid w:val="00796314"/>
    <w:rsid w:val="007A1F01"/>
    <w:rsid w:val="007A5C6E"/>
    <w:rsid w:val="007D50C0"/>
    <w:rsid w:val="00831286"/>
    <w:rsid w:val="00873C7B"/>
    <w:rsid w:val="00881521"/>
    <w:rsid w:val="008844A0"/>
    <w:rsid w:val="008974C2"/>
    <w:rsid w:val="008A2932"/>
    <w:rsid w:val="008B2065"/>
    <w:rsid w:val="008E0C46"/>
    <w:rsid w:val="008F2F9D"/>
    <w:rsid w:val="008F7380"/>
    <w:rsid w:val="00907C48"/>
    <w:rsid w:val="009400C5"/>
    <w:rsid w:val="00947183"/>
    <w:rsid w:val="00966783"/>
    <w:rsid w:val="00971B61"/>
    <w:rsid w:val="009A0301"/>
    <w:rsid w:val="009A1B0B"/>
    <w:rsid w:val="009B4F35"/>
    <w:rsid w:val="009E031F"/>
    <w:rsid w:val="009E2B47"/>
    <w:rsid w:val="009F4817"/>
    <w:rsid w:val="00A005FD"/>
    <w:rsid w:val="00A03F6A"/>
    <w:rsid w:val="00A120B2"/>
    <w:rsid w:val="00A15171"/>
    <w:rsid w:val="00A31CAF"/>
    <w:rsid w:val="00A62BC7"/>
    <w:rsid w:val="00AB6332"/>
    <w:rsid w:val="00B12903"/>
    <w:rsid w:val="00B2555B"/>
    <w:rsid w:val="00B60BD4"/>
    <w:rsid w:val="00B962B6"/>
    <w:rsid w:val="00BB1602"/>
    <w:rsid w:val="00BB58FD"/>
    <w:rsid w:val="00C3377E"/>
    <w:rsid w:val="00CD12D8"/>
    <w:rsid w:val="00CF2F62"/>
    <w:rsid w:val="00D0294A"/>
    <w:rsid w:val="00D20506"/>
    <w:rsid w:val="00D354D9"/>
    <w:rsid w:val="00D42FDB"/>
    <w:rsid w:val="00D47208"/>
    <w:rsid w:val="00E07733"/>
    <w:rsid w:val="00E12B69"/>
    <w:rsid w:val="00E26CFC"/>
    <w:rsid w:val="00E30586"/>
    <w:rsid w:val="00E373E6"/>
    <w:rsid w:val="00E62C4A"/>
    <w:rsid w:val="00E7190E"/>
    <w:rsid w:val="00E74F7E"/>
    <w:rsid w:val="00EC0D9B"/>
    <w:rsid w:val="00ED10C4"/>
    <w:rsid w:val="00ED1780"/>
    <w:rsid w:val="00ED5282"/>
    <w:rsid w:val="00F0487A"/>
    <w:rsid w:val="00F216FB"/>
    <w:rsid w:val="00F21C3F"/>
    <w:rsid w:val="00F34EE0"/>
    <w:rsid w:val="00F537B8"/>
    <w:rsid w:val="00F53CA1"/>
    <w:rsid w:val="00F62776"/>
    <w:rsid w:val="00F641B6"/>
    <w:rsid w:val="00F64609"/>
    <w:rsid w:val="00F80F34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2B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2B47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2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Samuel Štefan Mahút</cp:lastModifiedBy>
  <cp:revision>2</cp:revision>
  <dcterms:created xsi:type="dcterms:W3CDTF">2025-09-09T05:01:00Z</dcterms:created>
  <dcterms:modified xsi:type="dcterms:W3CDTF">2025-09-09T05:01:00Z</dcterms:modified>
</cp:coreProperties>
</file>