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D6FA0" w14:textId="4F3075B6" w:rsidR="001B0DD5" w:rsidRPr="001B0DD5" w:rsidRDefault="001B0DD5" w:rsidP="001B0DD5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sk-SK"/>
        </w:rPr>
      </w:pPr>
      <w:r w:rsidRPr="001B0DD5">
        <w:rPr>
          <w:rFonts w:eastAsia="Times New Roman" w:cstheme="minorHAnsi"/>
          <w:b/>
          <w:bCs/>
          <w:sz w:val="24"/>
          <w:szCs w:val="24"/>
          <w:lang w:eastAsia="sk-SK"/>
        </w:rPr>
        <w:t>POSTUP PRE AKTIVÁCIU ZĽAVY V DOPRAVE NA PREUKAZE ŠTUDENTA</w:t>
      </w:r>
    </w:p>
    <w:p w14:paraId="45801D86" w14:textId="77777777" w:rsidR="001B0DD5" w:rsidRPr="001B0DD5" w:rsidRDefault="001B0DD5" w:rsidP="001B0DD5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sk-SK"/>
        </w:rPr>
      </w:pPr>
      <w:r w:rsidRPr="001B0DD5">
        <w:rPr>
          <w:rFonts w:eastAsia="Times New Roman" w:cstheme="minorHAnsi"/>
          <w:b/>
          <w:bCs/>
          <w:sz w:val="24"/>
          <w:szCs w:val="24"/>
          <w:lang w:eastAsia="sk-SK"/>
        </w:rPr>
        <w:t xml:space="preserve">1. PRIHLÁS SA NA </w:t>
      </w:r>
      <w:hyperlink r:id="rId7" w:history="1">
        <w:r w:rsidRPr="001B0DD5">
          <w:rPr>
            <w:rFonts w:eastAsia="Times New Roman" w:cstheme="minorHAnsi"/>
            <w:b/>
            <w:bCs/>
            <w:sz w:val="24"/>
            <w:szCs w:val="24"/>
            <w:lang w:eastAsia="sk-SK"/>
          </w:rPr>
          <w:t>WWW.UBIAN.SK</w:t>
        </w:r>
      </w:hyperlink>
      <w:r w:rsidRPr="001B0DD5">
        <w:rPr>
          <w:rFonts w:eastAsia="Times New Roman" w:cstheme="minorHAnsi"/>
          <w:b/>
          <w:bCs/>
          <w:sz w:val="24"/>
          <w:szCs w:val="24"/>
          <w:lang w:eastAsia="sk-SK"/>
        </w:rPr>
        <w:t xml:space="preserve"> ALEBO V APLIKÁCII UBIAN </w:t>
      </w:r>
    </w:p>
    <w:p w14:paraId="5EF973B2" w14:textId="77777777" w:rsidR="001B0DD5" w:rsidRPr="001B0DD5" w:rsidRDefault="001B0DD5" w:rsidP="001B0DD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sk-SK"/>
        </w:rPr>
      </w:pPr>
      <w:r w:rsidRPr="001B0DD5">
        <w:rPr>
          <w:rFonts w:eastAsia="Times New Roman" w:cstheme="minorHAnsi"/>
          <w:sz w:val="24"/>
          <w:szCs w:val="24"/>
          <w:lang w:eastAsia="sk-SK"/>
        </w:rPr>
        <w:t>Prihlás sa (ak nie si zaregistrovaný, zaregistruj sa) na </w:t>
      </w:r>
      <w:hyperlink r:id="rId8" w:history="1">
        <w:r w:rsidRPr="001B0DD5">
          <w:rPr>
            <w:rFonts w:eastAsia="Times New Roman" w:cstheme="minorHAnsi"/>
            <w:b/>
            <w:bCs/>
            <w:color w:val="0563C1"/>
            <w:sz w:val="24"/>
            <w:szCs w:val="24"/>
            <w:u w:val="single"/>
            <w:lang w:eastAsia="sk-SK"/>
          </w:rPr>
          <w:t>www.ubian.sk</w:t>
        </w:r>
      </w:hyperlink>
      <w:r w:rsidRPr="001B0DD5">
        <w:rPr>
          <w:rFonts w:eastAsia="Times New Roman" w:cstheme="minorHAnsi"/>
          <w:b/>
          <w:bCs/>
          <w:sz w:val="24"/>
          <w:szCs w:val="24"/>
          <w:lang w:eastAsia="sk-SK"/>
        </w:rPr>
        <w:t xml:space="preserve"> alebo si stiahni aplikáciu </w:t>
      </w:r>
      <w:proofErr w:type="spellStart"/>
      <w:r w:rsidRPr="001B0DD5">
        <w:rPr>
          <w:rFonts w:eastAsia="Times New Roman" w:cstheme="minorHAnsi"/>
          <w:b/>
          <w:bCs/>
          <w:sz w:val="24"/>
          <w:szCs w:val="24"/>
          <w:lang w:eastAsia="sk-SK"/>
        </w:rPr>
        <w:t>Ubian</w:t>
      </w:r>
      <w:proofErr w:type="spellEnd"/>
      <w:r w:rsidRPr="001B0DD5">
        <w:rPr>
          <w:rFonts w:eastAsia="Times New Roman" w:cstheme="minorHAnsi"/>
          <w:b/>
          <w:bCs/>
          <w:sz w:val="24"/>
          <w:szCs w:val="24"/>
          <w:lang w:eastAsia="sk-SK"/>
        </w:rPr>
        <w:t xml:space="preserve">. </w:t>
      </w:r>
    </w:p>
    <w:p w14:paraId="22D86196" w14:textId="77777777" w:rsidR="001B0DD5" w:rsidRPr="001B0DD5" w:rsidRDefault="001B0DD5" w:rsidP="001B0DD5">
      <w:pPr>
        <w:numPr>
          <w:ilvl w:val="1"/>
          <w:numId w:val="1"/>
        </w:numPr>
        <w:spacing w:before="100" w:beforeAutospacing="1" w:after="100" w:afterAutospacing="1" w:line="360" w:lineRule="auto"/>
        <w:ind w:left="1680"/>
        <w:rPr>
          <w:rFonts w:eastAsia="Times New Roman" w:cstheme="minorHAnsi"/>
          <w:sz w:val="24"/>
          <w:szCs w:val="24"/>
          <w:lang w:eastAsia="sk-SK"/>
        </w:rPr>
      </w:pPr>
      <w:r w:rsidRPr="001B0DD5">
        <w:rPr>
          <w:rFonts w:eastAsia="Times New Roman" w:cstheme="minorHAnsi"/>
          <w:sz w:val="24"/>
          <w:szCs w:val="24"/>
          <w:lang w:eastAsia="sk-SK"/>
        </w:rPr>
        <w:t xml:space="preserve">V  aplikácii </w:t>
      </w:r>
      <w:proofErr w:type="spellStart"/>
      <w:r w:rsidRPr="001B0DD5">
        <w:rPr>
          <w:rFonts w:eastAsia="Times New Roman" w:cstheme="minorHAnsi"/>
          <w:sz w:val="24"/>
          <w:szCs w:val="24"/>
          <w:lang w:eastAsia="sk-SK"/>
        </w:rPr>
        <w:t>Ubian</w:t>
      </w:r>
      <w:proofErr w:type="spellEnd"/>
      <w:r w:rsidRPr="001B0DD5">
        <w:rPr>
          <w:rFonts w:eastAsia="Times New Roman" w:cstheme="minorHAnsi"/>
          <w:sz w:val="24"/>
          <w:szCs w:val="24"/>
          <w:lang w:eastAsia="sk-SK"/>
        </w:rPr>
        <w:t xml:space="preserve"> si po prihlásení pridaj Preukaz študenta do svojho účtu cez obrazovku Môj </w:t>
      </w:r>
      <w:proofErr w:type="spellStart"/>
      <w:r w:rsidRPr="001B0DD5">
        <w:rPr>
          <w:rFonts w:eastAsia="Times New Roman" w:cstheme="minorHAnsi"/>
          <w:sz w:val="24"/>
          <w:szCs w:val="24"/>
          <w:lang w:eastAsia="sk-SK"/>
        </w:rPr>
        <w:t>Ubian</w:t>
      </w:r>
      <w:proofErr w:type="spellEnd"/>
      <w:r w:rsidRPr="001B0DD5">
        <w:rPr>
          <w:rFonts w:eastAsia="Times New Roman" w:cstheme="minorHAnsi"/>
          <w:sz w:val="24"/>
          <w:szCs w:val="24"/>
          <w:lang w:eastAsia="sk-SK"/>
        </w:rPr>
        <w:t xml:space="preserve"> / Preukaz študenta. </w:t>
      </w:r>
    </w:p>
    <w:p w14:paraId="2CD77EDC" w14:textId="596B8FD5" w:rsidR="001B0DD5" w:rsidRPr="001B0DD5" w:rsidRDefault="001B0DD5" w:rsidP="001B0DD5">
      <w:pPr>
        <w:numPr>
          <w:ilvl w:val="1"/>
          <w:numId w:val="1"/>
        </w:numPr>
        <w:spacing w:before="100" w:beforeAutospacing="1" w:after="100" w:afterAutospacing="1" w:line="360" w:lineRule="auto"/>
        <w:ind w:left="1680"/>
        <w:rPr>
          <w:rFonts w:eastAsia="Times New Roman" w:cstheme="minorHAnsi"/>
          <w:sz w:val="24"/>
          <w:szCs w:val="24"/>
          <w:lang w:eastAsia="sk-SK"/>
        </w:rPr>
      </w:pPr>
      <w:r w:rsidRPr="001B0DD5">
        <w:rPr>
          <w:rFonts w:eastAsia="Times New Roman" w:cstheme="minorHAnsi"/>
          <w:sz w:val="24"/>
          <w:szCs w:val="24"/>
          <w:lang w:eastAsia="sk-SK"/>
        </w:rPr>
        <w:t xml:space="preserve">Na </w:t>
      </w:r>
      <w:hyperlink r:id="rId9" w:history="1">
        <w:r w:rsidRPr="001B0DD5">
          <w:rPr>
            <w:rFonts w:eastAsia="Times New Roman" w:cstheme="minorHAnsi"/>
            <w:color w:val="0563C1"/>
            <w:sz w:val="24"/>
            <w:szCs w:val="24"/>
            <w:u w:val="single"/>
            <w:lang w:eastAsia="sk-SK"/>
          </w:rPr>
          <w:t>www.ubian.sk</w:t>
        </w:r>
      </w:hyperlink>
      <w:r w:rsidRPr="001B0DD5">
        <w:rPr>
          <w:rFonts w:eastAsia="Times New Roman" w:cstheme="minorHAnsi"/>
          <w:sz w:val="24"/>
          <w:szCs w:val="24"/>
          <w:lang w:eastAsia="sk-SK"/>
        </w:rPr>
        <w:t xml:space="preserve"> si pridaj svoj Preukaz študenta cez Nová karta / Mám dopravnú kartu.</w:t>
      </w:r>
      <w:r w:rsidRPr="001B0DD5">
        <w:rPr>
          <w:rFonts w:eastAsia="Times New Roman" w:cstheme="minorHAnsi"/>
          <w:lang w:eastAsia="sk-SK"/>
        </w:rPr>
        <w:t xml:space="preserve"> </w:t>
      </w:r>
    </w:p>
    <w:p w14:paraId="622A7D76" w14:textId="77777777" w:rsidR="001B0DD5" w:rsidRPr="001B0DD5" w:rsidRDefault="001B0DD5" w:rsidP="001B0DD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sk-SK"/>
        </w:rPr>
      </w:pPr>
      <w:r w:rsidRPr="001B0DD5">
        <w:rPr>
          <w:rFonts w:eastAsia="Times New Roman" w:cstheme="minorHAnsi"/>
          <w:sz w:val="24"/>
          <w:szCs w:val="24"/>
          <w:lang w:eastAsia="sk-SK"/>
        </w:rPr>
        <w:t>Po prihlásení ti zobrazíme informácie o tvojom Preukaze študenta:</w:t>
      </w:r>
    </w:p>
    <w:p w14:paraId="131BF2E8" w14:textId="77777777" w:rsidR="001B0DD5" w:rsidRPr="001B0DD5" w:rsidRDefault="001B0DD5" w:rsidP="001B0DD5">
      <w:pPr>
        <w:numPr>
          <w:ilvl w:val="0"/>
          <w:numId w:val="2"/>
        </w:numPr>
        <w:spacing w:before="100" w:beforeAutospacing="1" w:after="100" w:afterAutospacing="1" w:line="360" w:lineRule="auto"/>
        <w:ind w:left="825"/>
        <w:rPr>
          <w:rFonts w:eastAsia="Times New Roman" w:cstheme="minorHAnsi"/>
          <w:sz w:val="24"/>
          <w:szCs w:val="24"/>
          <w:lang w:eastAsia="sk-SK"/>
        </w:rPr>
      </w:pPr>
      <w:r w:rsidRPr="001B0DD5">
        <w:rPr>
          <w:rFonts w:eastAsia="Times New Roman" w:cstheme="minorHAnsi"/>
          <w:sz w:val="24"/>
          <w:szCs w:val="24"/>
          <w:lang w:eastAsia="sk-SK"/>
        </w:rPr>
        <w:t>Dátum platnosti študentskej aplikácie – informáciu poslala tvoja škola v rámci zápisu do ďalšieho akademického roka. Informácia sa do systému môže dostať s určitým oneskorením po tvojom zápise, na niektorej škole to môže trvať aj 24 hodín.</w:t>
      </w:r>
    </w:p>
    <w:p w14:paraId="32427C5C" w14:textId="77777777" w:rsidR="001B0DD5" w:rsidRPr="001B0DD5" w:rsidRDefault="001B0DD5" w:rsidP="001B0DD5">
      <w:pPr>
        <w:numPr>
          <w:ilvl w:val="0"/>
          <w:numId w:val="2"/>
        </w:numPr>
        <w:spacing w:before="100" w:beforeAutospacing="1" w:after="100" w:afterAutospacing="1" w:line="360" w:lineRule="auto"/>
        <w:ind w:left="825"/>
        <w:rPr>
          <w:rFonts w:eastAsia="Times New Roman" w:cstheme="minorHAnsi"/>
          <w:sz w:val="24"/>
          <w:szCs w:val="24"/>
          <w:lang w:eastAsia="sk-SK"/>
        </w:rPr>
      </w:pPr>
      <w:r w:rsidRPr="001B0DD5">
        <w:rPr>
          <w:rFonts w:eastAsia="Times New Roman" w:cstheme="minorHAnsi"/>
          <w:sz w:val="24"/>
          <w:szCs w:val="24"/>
          <w:lang w:eastAsia="sk-SK"/>
        </w:rPr>
        <w:t>Vo všeobecnosti platí, že preukaz študenta platí do 30.9. príslušného akademického roka. Študenti posledného ročníka majú platnosť do 30.6. príslušného akademického roka.</w:t>
      </w:r>
    </w:p>
    <w:p w14:paraId="3BA9933D" w14:textId="77777777" w:rsidR="001B0DD5" w:rsidRPr="001B0DD5" w:rsidRDefault="001B0DD5" w:rsidP="001B0DD5">
      <w:pPr>
        <w:numPr>
          <w:ilvl w:val="0"/>
          <w:numId w:val="2"/>
        </w:numPr>
        <w:spacing w:before="100" w:beforeAutospacing="1" w:after="100" w:afterAutospacing="1" w:line="360" w:lineRule="auto"/>
        <w:ind w:left="825"/>
        <w:rPr>
          <w:rFonts w:eastAsia="Times New Roman" w:cstheme="minorHAnsi"/>
          <w:sz w:val="24"/>
          <w:szCs w:val="24"/>
          <w:lang w:eastAsia="sk-SK"/>
        </w:rPr>
      </w:pPr>
      <w:r w:rsidRPr="001B0DD5">
        <w:rPr>
          <w:rFonts w:eastAsia="Times New Roman" w:cstheme="minorHAnsi"/>
          <w:sz w:val="24"/>
          <w:szCs w:val="24"/>
          <w:lang w:eastAsia="sk-SK"/>
        </w:rPr>
        <w:t xml:space="preserve">Text NEAKTÍVNA v stave Preukazu študenta znamená, že uvedená platnosť ešte nie je zapísaná v čipe tvojho preukazu. Do čipu sa zapíše po priložení Preukazu študenta k </w:t>
      </w:r>
      <w:proofErr w:type="spellStart"/>
      <w:r w:rsidRPr="001B0DD5">
        <w:rPr>
          <w:rFonts w:eastAsia="Times New Roman" w:cstheme="minorHAnsi"/>
          <w:sz w:val="24"/>
          <w:szCs w:val="24"/>
          <w:lang w:eastAsia="sk-SK"/>
        </w:rPr>
        <w:t>UNITerminálu</w:t>
      </w:r>
      <w:proofErr w:type="spellEnd"/>
      <w:r w:rsidRPr="001B0DD5">
        <w:rPr>
          <w:rFonts w:eastAsia="Times New Roman" w:cstheme="minorHAnsi"/>
          <w:sz w:val="24"/>
          <w:szCs w:val="24"/>
          <w:lang w:eastAsia="sk-SK"/>
        </w:rPr>
        <w:t>. Ak už tento údaj na kartu zapísaný je, zobrazí sa text AKTÍVNA.</w:t>
      </w:r>
    </w:p>
    <w:p w14:paraId="6B91EC5E" w14:textId="37FE84AE" w:rsidR="001B0DD5" w:rsidRPr="001B0DD5" w:rsidRDefault="001B0DD5" w:rsidP="001B0DD5">
      <w:pPr>
        <w:numPr>
          <w:ilvl w:val="0"/>
          <w:numId w:val="2"/>
        </w:numPr>
        <w:spacing w:before="100" w:beforeAutospacing="1" w:after="100" w:afterAutospacing="1" w:line="360" w:lineRule="auto"/>
        <w:ind w:left="825"/>
        <w:rPr>
          <w:rFonts w:eastAsia="Times New Roman" w:cstheme="minorHAnsi"/>
          <w:sz w:val="24"/>
          <w:szCs w:val="24"/>
          <w:lang w:eastAsia="sk-SK"/>
        </w:rPr>
      </w:pPr>
      <w:r w:rsidRPr="001B0DD5">
        <w:rPr>
          <w:rFonts w:eastAsia="Times New Roman" w:cstheme="minorHAnsi"/>
          <w:sz w:val="24"/>
          <w:szCs w:val="24"/>
          <w:lang w:eastAsia="sk-SK"/>
        </w:rPr>
        <w:t>Dátum platnosti zľavy pre autobusovú dopravu a pre železničnú dopravu.</w:t>
      </w:r>
    </w:p>
    <w:p w14:paraId="5825D426" w14:textId="77777777" w:rsidR="001B0DD5" w:rsidRPr="001B0DD5" w:rsidRDefault="001B0DD5" w:rsidP="001B0DD5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sk-SK"/>
        </w:rPr>
      </w:pPr>
      <w:r w:rsidRPr="001B0DD5">
        <w:rPr>
          <w:rFonts w:eastAsia="Times New Roman" w:cstheme="minorHAnsi"/>
          <w:b/>
          <w:bCs/>
          <w:sz w:val="24"/>
          <w:szCs w:val="24"/>
          <w:lang w:eastAsia="sk-SK"/>
        </w:rPr>
        <w:t xml:space="preserve">2. UHRAĎ POPLATOK PRE AKTIVÁCIU ZĽAVY V DOPRAVE NA PREUKAZE ŠTUDENTA </w:t>
      </w:r>
    </w:p>
    <w:p w14:paraId="3E489557" w14:textId="77777777" w:rsidR="001B0DD5" w:rsidRPr="001B0DD5" w:rsidRDefault="001B0DD5" w:rsidP="001B0DD5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sk-SK"/>
        </w:rPr>
      </w:pPr>
      <w:r w:rsidRPr="001B0DD5">
        <w:rPr>
          <w:rFonts w:eastAsia="Times New Roman" w:cstheme="minorHAnsi"/>
          <w:sz w:val="24"/>
          <w:szCs w:val="24"/>
          <w:lang w:eastAsia="sk-SK"/>
        </w:rPr>
        <w:t>Systém vyhodnotí, či máš nárok na zľavu v doprave na ďalší školský rok. Ak áno, ponúkne ti možnosť zaplatiť poplatok za </w:t>
      </w:r>
      <w:r w:rsidRPr="001B0DD5">
        <w:rPr>
          <w:rFonts w:eastAsia="Times New Roman" w:cstheme="minorHAnsi"/>
          <w:b/>
          <w:bCs/>
          <w:sz w:val="24"/>
          <w:szCs w:val="24"/>
          <w:lang w:eastAsia="sk-SK"/>
        </w:rPr>
        <w:t>predĺženie zľavy v doprave na Preukaze študenta vo výške 3 eur.</w:t>
      </w:r>
    </w:p>
    <w:p w14:paraId="0195F4CA" w14:textId="77777777" w:rsidR="001B0DD5" w:rsidRPr="001B0DD5" w:rsidRDefault="001B0DD5" w:rsidP="001B0DD5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sk-SK"/>
        </w:rPr>
      </w:pPr>
      <w:r w:rsidRPr="001B0DD5">
        <w:rPr>
          <w:rFonts w:eastAsia="Times New Roman" w:cstheme="minorHAnsi"/>
          <w:sz w:val="24"/>
          <w:szCs w:val="24"/>
          <w:lang w:eastAsia="sk-SK"/>
        </w:rPr>
        <w:t>Poplatok uhradíš platbou bankovou kartou bezpečne na platobnej bráne (niektoré školy majú povolené SMS platby).</w:t>
      </w:r>
    </w:p>
    <w:p w14:paraId="70DC961D" w14:textId="77777777" w:rsidR="001B0DD5" w:rsidRPr="001B0DD5" w:rsidRDefault="001B0DD5" w:rsidP="001B0DD5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sk-SK"/>
        </w:rPr>
      </w:pPr>
      <w:r w:rsidRPr="001B0DD5">
        <w:rPr>
          <w:rFonts w:eastAsia="Times New Roman" w:cstheme="minorHAnsi"/>
          <w:sz w:val="24"/>
          <w:szCs w:val="24"/>
          <w:lang w:eastAsia="sk-SK"/>
        </w:rPr>
        <w:t>Po spracovaní platby sa v stave Preukazu študenta zobrazí informácia, </w:t>
      </w:r>
      <w:r w:rsidRPr="001B0DD5">
        <w:rPr>
          <w:rFonts w:eastAsia="Times New Roman" w:cstheme="minorHAnsi"/>
          <w:b/>
          <w:bCs/>
          <w:sz w:val="24"/>
          <w:szCs w:val="24"/>
          <w:lang w:eastAsia="sk-SK"/>
        </w:rPr>
        <w:t>že poplatok na zľavu v doprave na Preukaze študenta je ZAPLATENÝ, ale zatiaľ  platnosť zľavy v doprave je NEAKTÍVNA </w:t>
      </w:r>
      <w:r w:rsidRPr="001B0DD5">
        <w:rPr>
          <w:rFonts w:eastAsia="Times New Roman" w:cstheme="minorHAnsi"/>
          <w:sz w:val="24"/>
          <w:szCs w:val="24"/>
          <w:lang w:eastAsia="sk-SK"/>
        </w:rPr>
        <w:t>(nezapísaná na kartu).</w:t>
      </w:r>
    </w:p>
    <w:p w14:paraId="623CF2FC" w14:textId="7984E1C9" w:rsidR="001B0DD5" w:rsidRPr="001B0DD5" w:rsidRDefault="001B0DD5" w:rsidP="001B0DD5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sk-SK"/>
        </w:rPr>
      </w:pPr>
      <w:r w:rsidRPr="001B0DD5">
        <w:rPr>
          <w:rFonts w:eastAsia="Times New Roman" w:cstheme="minorHAnsi"/>
          <w:b/>
          <w:bCs/>
          <w:sz w:val="24"/>
          <w:szCs w:val="24"/>
          <w:lang w:eastAsia="sk-SK"/>
        </w:rPr>
        <w:lastRenderedPageBreak/>
        <w:t>Dátumy platnosti na zľavu v doprave</w:t>
      </w:r>
      <w:r w:rsidRPr="001B0DD5">
        <w:rPr>
          <w:rFonts w:eastAsia="Times New Roman" w:cstheme="minorHAnsi"/>
          <w:sz w:val="24"/>
          <w:szCs w:val="24"/>
          <w:lang w:eastAsia="sk-SK"/>
        </w:rPr>
        <w:t> – zobrazí sa dátum, do ktorého máš zaplatenú zľavu na dopravu na tvojom Preukaze študenta. Platnosť zľavy vo vlakoch a v autobusoch sa môže líšiť vzhľadom na rôzne pravidlá na použitie zľavy u týchto dopravcov.</w:t>
      </w:r>
    </w:p>
    <w:p w14:paraId="5742A5BB" w14:textId="77777777" w:rsidR="001B0DD5" w:rsidRPr="001B0DD5" w:rsidRDefault="001B0DD5" w:rsidP="001B0DD5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sk-SK"/>
        </w:rPr>
      </w:pPr>
      <w:r w:rsidRPr="001B0DD5">
        <w:rPr>
          <w:rFonts w:eastAsia="Times New Roman" w:cstheme="minorHAnsi"/>
          <w:b/>
          <w:bCs/>
          <w:sz w:val="24"/>
          <w:szCs w:val="24"/>
          <w:lang w:eastAsia="sk-SK"/>
        </w:rPr>
        <w:t>3. PRILOŽ KARTU K UNITERMINÁLU</w:t>
      </w:r>
    </w:p>
    <w:p w14:paraId="32DCDE43" w14:textId="77777777" w:rsidR="001B0DD5" w:rsidRPr="001B0DD5" w:rsidRDefault="001B0DD5" w:rsidP="001B0DD5">
      <w:pPr>
        <w:numPr>
          <w:ilvl w:val="0"/>
          <w:numId w:val="4"/>
        </w:numPr>
        <w:spacing w:before="100" w:beforeAutospacing="1" w:after="100" w:afterAutospacing="1" w:line="360" w:lineRule="auto"/>
        <w:ind w:left="825"/>
        <w:rPr>
          <w:rFonts w:eastAsia="Times New Roman" w:cstheme="minorHAnsi"/>
          <w:sz w:val="24"/>
          <w:szCs w:val="24"/>
          <w:lang w:eastAsia="sk-SK"/>
        </w:rPr>
      </w:pPr>
      <w:r w:rsidRPr="001B0DD5">
        <w:rPr>
          <w:rFonts w:eastAsia="Times New Roman" w:cstheme="minorHAnsi"/>
          <w:b/>
          <w:bCs/>
          <w:sz w:val="24"/>
          <w:szCs w:val="24"/>
          <w:lang w:eastAsia="sk-SK"/>
        </w:rPr>
        <w:t>Pre zápis údajov do čipu karty prilož svoj Preukaz študenta na Univerzitný terminál </w:t>
      </w:r>
      <w:r w:rsidRPr="001B0DD5">
        <w:rPr>
          <w:rFonts w:eastAsia="Times New Roman" w:cstheme="minorHAnsi"/>
          <w:sz w:val="24"/>
          <w:szCs w:val="24"/>
          <w:lang w:eastAsia="sk-SK"/>
        </w:rPr>
        <w:t>v škole alebo v </w:t>
      </w:r>
      <w:hyperlink r:id="rId10" w:history="1">
        <w:r w:rsidRPr="001B0DD5">
          <w:rPr>
            <w:rFonts w:eastAsia="Times New Roman" w:cstheme="minorHAnsi"/>
            <w:b/>
            <w:bCs/>
            <w:color w:val="0563C1"/>
            <w:sz w:val="24"/>
            <w:szCs w:val="24"/>
            <w:u w:val="single"/>
            <w:lang w:eastAsia="sk-SK"/>
          </w:rPr>
          <w:t xml:space="preserve">sieti verejných </w:t>
        </w:r>
        <w:proofErr w:type="spellStart"/>
        <w:r w:rsidRPr="001B0DD5">
          <w:rPr>
            <w:rFonts w:eastAsia="Times New Roman" w:cstheme="minorHAnsi"/>
            <w:b/>
            <w:bCs/>
            <w:color w:val="0563C1"/>
            <w:sz w:val="24"/>
            <w:szCs w:val="24"/>
            <w:u w:val="single"/>
            <w:lang w:eastAsia="sk-SK"/>
          </w:rPr>
          <w:t>UNITerminálov</w:t>
        </w:r>
        <w:proofErr w:type="spellEnd"/>
      </w:hyperlink>
      <w:r w:rsidRPr="001B0DD5">
        <w:rPr>
          <w:rFonts w:eastAsia="Times New Roman" w:cstheme="minorHAnsi"/>
          <w:sz w:val="24"/>
          <w:szCs w:val="24"/>
          <w:lang w:eastAsia="sk-SK"/>
        </w:rPr>
        <w:t>. Do čipu sa zapíše dátum platnosti študentskej aplikácie ako aj dátum platnosti zľavy na dopravu.</w:t>
      </w:r>
    </w:p>
    <w:p w14:paraId="5E477652" w14:textId="77777777" w:rsidR="001B0DD5" w:rsidRPr="001B0DD5" w:rsidRDefault="001B0DD5" w:rsidP="001B0DD5">
      <w:pPr>
        <w:numPr>
          <w:ilvl w:val="0"/>
          <w:numId w:val="4"/>
        </w:numPr>
        <w:spacing w:before="100" w:beforeAutospacing="1" w:after="100" w:afterAutospacing="1" w:line="360" w:lineRule="auto"/>
        <w:ind w:left="825"/>
        <w:rPr>
          <w:rFonts w:eastAsia="Times New Roman" w:cstheme="minorHAnsi"/>
          <w:sz w:val="24"/>
          <w:szCs w:val="24"/>
          <w:lang w:eastAsia="sk-SK"/>
        </w:rPr>
      </w:pPr>
      <w:r w:rsidRPr="001B0DD5">
        <w:rPr>
          <w:rFonts w:eastAsia="Times New Roman" w:cstheme="minorHAnsi"/>
          <w:sz w:val="24"/>
          <w:szCs w:val="24"/>
          <w:lang w:eastAsia="sk-SK"/>
        </w:rPr>
        <w:t>Po prihlásení na portál </w:t>
      </w:r>
      <w:hyperlink r:id="rId11" w:history="1">
        <w:r w:rsidRPr="001B0DD5">
          <w:rPr>
            <w:rFonts w:eastAsia="Times New Roman" w:cstheme="minorHAnsi"/>
            <w:b/>
            <w:bCs/>
            <w:color w:val="0563C1"/>
            <w:sz w:val="24"/>
            <w:szCs w:val="24"/>
            <w:u w:val="single"/>
            <w:lang w:eastAsia="sk-SK"/>
          </w:rPr>
          <w:t>www.ubian.sk</w:t>
        </w:r>
      </w:hyperlink>
      <w:r w:rsidRPr="001B0DD5">
        <w:rPr>
          <w:rFonts w:eastAsia="Times New Roman" w:cstheme="minorHAnsi"/>
          <w:sz w:val="24"/>
          <w:szCs w:val="24"/>
          <w:lang w:eastAsia="sk-SK"/>
        </w:rPr>
        <w:t xml:space="preserve"> alebo do aplikácie </w:t>
      </w:r>
      <w:proofErr w:type="spellStart"/>
      <w:r w:rsidRPr="001B0DD5">
        <w:rPr>
          <w:rFonts w:eastAsia="Times New Roman" w:cstheme="minorHAnsi"/>
          <w:sz w:val="24"/>
          <w:szCs w:val="24"/>
          <w:lang w:eastAsia="sk-SK"/>
        </w:rPr>
        <w:t>Ubian</w:t>
      </w:r>
      <w:proofErr w:type="spellEnd"/>
      <w:r w:rsidRPr="001B0DD5">
        <w:rPr>
          <w:rFonts w:eastAsia="Times New Roman" w:cstheme="minorHAnsi"/>
          <w:sz w:val="24"/>
          <w:szCs w:val="24"/>
          <w:lang w:eastAsia="sk-SK"/>
        </w:rPr>
        <w:t xml:space="preserve"> budú v informáciách o Preukaze študenta zobrazené dátumy platnosti zľavy v doprave pre ďalší akademický rok ako </w:t>
      </w:r>
      <w:r w:rsidRPr="001B0DD5">
        <w:rPr>
          <w:rFonts w:eastAsia="Times New Roman" w:cstheme="minorHAnsi"/>
          <w:b/>
          <w:bCs/>
          <w:sz w:val="24"/>
          <w:szCs w:val="24"/>
          <w:lang w:eastAsia="sk-SK"/>
        </w:rPr>
        <w:t>AKTÍVNE</w:t>
      </w:r>
      <w:r w:rsidRPr="001B0DD5">
        <w:rPr>
          <w:rFonts w:eastAsia="Times New Roman" w:cstheme="minorHAnsi"/>
          <w:sz w:val="24"/>
          <w:szCs w:val="24"/>
          <w:lang w:eastAsia="sk-SK"/>
        </w:rPr>
        <w:t>.</w:t>
      </w:r>
    </w:p>
    <w:p w14:paraId="08F960A3" w14:textId="18D6BBAA" w:rsidR="001B0DD5" w:rsidRDefault="001B0DD5" w:rsidP="001B0DD5">
      <w:pPr>
        <w:spacing w:line="360" w:lineRule="auto"/>
        <w:rPr>
          <w:rFonts w:cstheme="minorHAnsi"/>
        </w:rPr>
      </w:pPr>
    </w:p>
    <w:p w14:paraId="319811DC" w14:textId="429F865A" w:rsidR="007224C7" w:rsidRPr="001B0DD5" w:rsidRDefault="007224C7" w:rsidP="007224C7">
      <w:pPr>
        <w:tabs>
          <w:tab w:val="left" w:pos="6804"/>
        </w:tabs>
        <w:spacing w:line="360" w:lineRule="auto"/>
        <w:rPr>
          <w:rFonts w:cstheme="minorHAnsi"/>
        </w:rPr>
      </w:pPr>
    </w:p>
    <w:sectPr w:rsidR="007224C7" w:rsidRPr="001B0DD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AA2CA" w14:textId="77777777" w:rsidR="00FD717F" w:rsidRDefault="00FD717F" w:rsidP="007224C7">
      <w:pPr>
        <w:spacing w:after="0" w:line="240" w:lineRule="auto"/>
      </w:pPr>
      <w:r>
        <w:separator/>
      </w:r>
    </w:p>
  </w:endnote>
  <w:endnote w:type="continuationSeparator" w:id="0">
    <w:p w14:paraId="7816B036" w14:textId="77777777" w:rsidR="00FD717F" w:rsidRDefault="00FD717F" w:rsidP="00722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F391D" w14:textId="535D2160" w:rsidR="007224C7" w:rsidRDefault="007224C7">
    <w:pPr>
      <w:pStyle w:val="Pt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6D64FE5" wp14:editId="1DD1508B">
          <wp:simplePos x="0" y="0"/>
          <wp:positionH relativeFrom="margin">
            <wp:align>right</wp:align>
          </wp:positionH>
          <wp:positionV relativeFrom="paragraph">
            <wp:posOffset>-137160</wp:posOffset>
          </wp:positionV>
          <wp:extent cx="5760720" cy="528106"/>
          <wp:effectExtent l="0" t="0" r="0" b="5715"/>
          <wp:wrapNone/>
          <wp:docPr id="2" name="graphic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8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EB03B" w14:textId="77777777" w:rsidR="00FD717F" w:rsidRDefault="00FD717F" w:rsidP="007224C7">
      <w:pPr>
        <w:spacing w:after="0" w:line="240" w:lineRule="auto"/>
      </w:pPr>
      <w:r>
        <w:separator/>
      </w:r>
    </w:p>
  </w:footnote>
  <w:footnote w:type="continuationSeparator" w:id="0">
    <w:p w14:paraId="07FEB35A" w14:textId="77777777" w:rsidR="00FD717F" w:rsidRDefault="00FD717F" w:rsidP="00722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6223C" w14:textId="635CD0E5" w:rsidR="007224C7" w:rsidRDefault="007224C7">
    <w:pPr>
      <w:pStyle w:val="Hlavika"/>
    </w:pPr>
    <w:r>
      <w:rPr>
        <w:noProof/>
        <w:lang w:eastAsia="sk-SK"/>
      </w:rPr>
      <w:drawing>
        <wp:anchor distT="0" distB="0" distL="114935" distR="114935" simplePos="0" relativeHeight="251659264" behindDoc="1" locked="0" layoutInCell="1" allowOverlap="1" wp14:anchorId="7AC6DDCB" wp14:editId="7FC738B0">
          <wp:simplePos x="0" y="0"/>
          <wp:positionH relativeFrom="margin">
            <wp:align>right</wp:align>
          </wp:positionH>
          <wp:positionV relativeFrom="paragraph">
            <wp:posOffset>-132715</wp:posOffset>
          </wp:positionV>
          <wp:extent cx="3113405" cy="265430"/>
          <wp:effectExtent l="0" t="0" r="0" b="1270"/>
          <wp:wrapSquare wrapText="bothSides"/>
          <wp:docPr id="1" name="graphic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s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13405" cy="265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0BE3"/>
    <w:multiLevelType w:val="multilevel"/>
    <w:tmpl w:val="57780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20706B"/>
    <w:multiLevelType w:val="multilevel"/>
    <w:tmpl w:val="EDBC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2F497C"/>
    <w:multiLevelType w:val="multilevel"/>
    <w:tmpl w:val="D0306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5B35C7"/>
    <w:multiLevelType w:val="multilevel"/>
    <w:tmpl w:val="87F07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DD5"/>
    <w:rsid w:val="001B0DD5"/>
    <w:rsid w:val="007224C7"/>
    <w:rsid w:val="00BF3FF6"/>
    <w:rsid w:val="00CB5C34"/>
    <w:rsid w:val="00FD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07B85"/>
  <w15:chartTrackingRefBased/>
  <w15:docId w15:val="{CE51C58B-62D9-4291-9F6B-4F92E421E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B0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1B0DD5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1B0DD5"/>
  </w:style>
  <w:style w:type="paragraph" w:styleId="Hlavika">
    <w:name w:val="header"/>
    <w:basedOn w:val="Normlny"/>
    <w:link w:val="HlavikaChar"/>
    <w:uiPriority w:val="99"/>
    <w:unhideWhenUsed/>
    <w:rsid w:val="00722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224C7"/>
  </w:style>
  <w:style w:type="paragraph" w:styleId="Pta">
    <w:name w:val="footer"/>
    <w:basedOn w:val="Normlny"/>
    <w:link w:val="PtaChar"/>
    <w:uiPriority w:val="99"/>
    <w:unhideWhenUsed/>
    <w:rsid w:val="00722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22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bian.sk/logi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ubian.sk/login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bian.sk/logi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preukazstudenta.s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bian.sk/logi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Fabry</dc:creator>
  <cp:keywords/>
  <dc:description/>
  <cp:lastModifiedBy>Martin Fabry</cp:lastModifiedBy>
  <cp:revision>2</cp:revision>
  <dcterms:created xsi:type="dcterms:W3CDTF">2021-08-23T07:08:00Z</dcterms:created>
  <dcterms:modified xsi:type="dcterms:W3CDTF">2021-08-23T07:19:00Z</dcterms:modified>
</cp:coreProperties>
</file>